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8C2F8" w14:textId="77777777" w:rsidR="006E0C63" w:rsidRPr="003628F2" w:rsidRDefault="000F0C59" w:rsidP="003628F2">
      <w:pPr>
        <w:tabs>
          <w:tab w:val="left" w:pos="1080"/>
        </w:tabs>
        <w:spacing w:line="360" w:lineRule="auto"/>
        <w:jc w:val="center"/>
        <w:rPr>
          <w:rFonts w:ascii="Arial" w:hAnsi="Arial" w:cs="Arial"/>
          <w:b/>
          <w:bCs/>
          <w:sz w:val="28"/>
          <w:szCs w:val="28"/>
        </w:rPr>
      </w:pPr>
      <w:r w:rsidRPr="003628F2">
        <w:rPr>
          <w:rFonts w:ascii="Arial" w:hAnsi="Arial" w:cs="Arial"/>
          <w:b/>
          <w:bCs/>
          <w:sz w:val="28"/>
          <w:szCs w:val="28"/>
        </w:rPr>
        <w:t>Antrag</w:t>
      </w:r>
    </w:p>
    <w:p w14:paraId="653C6E7F" w14:textId="1E40C007" w:rsidR="000F0C59" w:rsidRPr="003628F2" w:rsidRDefault="000F0C59" w:rsidP="003628F2">
      <w:pPr>
        <w:tabs>
          <w:tab w:val="left" w:pos="1080"/>
        </w:tabs>
        <w:spacing w:line="360" w:lineRule="auto"/>
        <w:jc w:val="center"/>
        <w:rPr>
          <w:rFonts w:ascii="Arial" w:hAnsi="Arial" w:cs="Arial"/>
          <w:b/>
          <w:sz w:val="28"/>
          <w:szCs w:val="28"/>
        </w:rPr>
      </w:pPr>
      <w:r w:rsidRPr="003628F2">
        <w:rPr>
          <w:rFonts w:ascii="Arial" w:hAnsi="Arial" w:cs="Arial"/>
          <w:b/>
          <w:bCs/>
          <w:sz w:val="28"/>
          <w:szCs w:val="28"/>
        </w:rPr>
        <w:t xml:space="preserve">auf Gewährung einer </w:t>
      </w:r>
      <w:r w:rsidR="005A2C42" w:rsidRPr="003628F2">
        <w:rPr>
          <w:rFonts w:ascii="Arial" w:hAnsi="Arial" w:cs="Arial"/>
          <w:b/>
          <w:bCs/>
          <w:sz w:val="28"/>
          <w:szCs w:val="28"/>
        </w:rPr>
        <w:t xml:space="preserve">Soforthilfe des Landes Rheinland-Pfalz </w:t>
      </w:r>
      <w:r w:rsidR="003628F2">
        <w:rPr>
          <w:rFonts w:ascii="Arial" w:hAnsi="Arial" w:cs="Arial"/>
          <w:b/>
          <w:bCs/>
          <w:sz w:val="28"/>
          <w:szCs w:val="28"/>
        </w:rPr>
        <w:br/>
      </w:r>
      <w:r w:rsidR="005A2C42" w:rsidRPr="003628F2">
        <w:rPr>
          <w:rFonts w:ascii="Arial" w:hAnsi="Arial" w:cs="Arial"/>
          <w:b/>
          <w:bCs/>
          <w:sz w:val="28"/>
          <w:szCs w:val="28"/>
        </w:rPr>
        <w:t xml:space="preserve">für von der Corona-Krise in ihrer Existenz </w:t>
      </w:r>
      <w:r w:rsidR="003628F2">
        <w:rPr>
          <w:rFonts w:ascii="Arial" w:hAnsi="Arial" w:cs="Arial"/>
          <w:b/>
          <w:bCs/>
          <w:sz w:val="28"/>
          <w:szCs w:val="28"/>
        </w:rPr>
        <w:br/>
      </w:r>
      <w:r w:rsidR="005A2C42" w:rsidRPr="003628F2">
        <w:rPr>
          <w:rFonts w:ascii="Arial" w:hAnsi="Arial" w:cs="Arial"/>
          <w:b/>
          <w:bCs/>
          <w:sz w:val="28"/>
          <w:szCs w:val="28"/>
        </w:rPr>
        <w:t>bedrohte Zoos und Tierheime (</w:t>
      </w:r>
      <w:r w:rsidR="000C5246" w:rsidRPr="003628F2">
        <w:rPr>
          <w:rFonts w:ascii="Arial" w:hAnsi="Arial" w:cs="Arial"/>
          <w:b/>
          <w:sz w:val="28"/>
          <w:szCs w:val="28"/>
        </w:rPr>
        <w:t>„</w:t>
      </w:r>
      <w:r w:rsidR="00F2350A" w:rsidRPr="003628F2">
        <w:rPr>
          <w:rFonts w:ascii="Arial" w:hAnsi="Arial" w:cs="Arial"/>
          <w:b/>
          <w:sz w:val="28"/>
          <w:szCs w:val="28"/>
        </w:rPr>
        <w:t>Corona-Futterhilfe</w:t>
      </w:r>
      <w:r w:rsidR="000C5246" w:rsidRPr="003628F2">
        <w:rPr>
          <w:rFonts w:ascii="Arial" w:hAnsi="Arial" w:cs="Arial"/>
          <w:b/>
          <w:sz w:val="28"/>
          <w:szCs w:val="28"/>
        </w:rPr>
        <w:t>“</w:t>
      </w:r>
      <w:r w:rsidR="005A2C42" w:rsidRPr="003628F2">
        <w:rPr>
          <w:rFonts w:ascii="Arial" w:hAnsi="Arial" w:cs="Arial"/>
          <w:b/>
          <w:sz w:val="28"/>
          <w:szCs w:val="28"/>
        </w:rPr>
        <w:t>)</w:t>
      </w:r>
      <w:r w:rsidR="000C5246" w:rsidRPr="003628F2">
        <w:rPr>
          <w:rFonts w:ascii="Arial" w:hAnsi="Arial" w:cs="Arial"/>
          <w:b/>
          <w:sz w:val="28"/>
          <w:szCs w:val="28"/>
        </w:rPr>
        <w:t xml:space="preserve"> </w:t>
      </w:r>
      <w:r w:rsidR="003628F2">
        <w:rPr>
          <w:rFonts w:ascii="Arial" w:hAnsi="Arial" w:cs="Arial"/>
          <w:b/>
          <w:sz w:val="28"/>
          <w:szCs w:val="28"/>
        </w:rPr>
        <w:br/>
      </w:r>
      <w:r w:rsidR="000C5246" w:rsidRPr="003628F2">
        <w:rPr>
          <w:rFonts w:ascii="Arial" w:hAnsi="Arial" w:cs="Arial"/>
          <w:b/>
          <w:sz w:val="28"/>
          <w:szCs w:val="28"/>
        </w:rPr>
        <w:t>Billigkeitsleistung nach § 53 Landeshaushaltsordnung (LHO)</w:t>
      </w:r>
    </w:p>
    <w:p w14:paraId="5A67E623" w14:textId="77777777" w:rsidR="008B10C4" w:rsidRPr="003628F2" w:rsidRDefault="008B10C4" w:rsidP="003628F2">
      <w:pPr>
        <w:spacing w:line="360" w:lineRule="auto"/>
        <w:jc w:val="both"/>
        <w:rPr>
          <w:rFonts w:ascii="Arial" w:hAnsi="Arial" w:cs="Arial"/>
        </w:rPr>
      </w:pPr>
    </w:p>
    <w:p w14:paraId="6B52DF7F" w14:textId="77777777" w:rsidR="00C64884" w:rsidRPr="003628F2" w:rsidRDefault="005A2C42" w:rsidP="003628F2">
      <w:pPr>
        <w:spacing w:line="360" w:lineRule="auto"/>
        <w:jc w:val="both"/>
        <w:rPr>
          <w:rFonts w:ascii="Arial" w:hAnsi="Arial" w:cs="Arial"/>
          <w:b/>
        </w:rPr>
      </w:pPr>
      <w:r w:rsidRPr="003628F2">
        <w:rPr>
          <w:rFonts w:ascii="Arial" w:hAnsi="Arial" w:cs="Arial"/>
          <w:b/>
        </w:rPr>
        <w:t>1. Antragsteller</w:t>
      </w:r>
      <w:r w:rsidR="005C4A5E" w:rsidRPr="003628F2">
        <w:rPr>
          <w:rFonts w:ascii="Arial" w:hAnsi="Arial" w:cs="Arial"/>
          <w:b/>
        </w:rPr>
        <w:t xml:space="preserve"> und Empfänger</w:t>
      </w:r>
    </w:p>
    <w:tbl>
      <w:tblPr>
        <w:tblStyle w:val="Tabellenraster"/>
        <w:tblW w:w="0" w:type="auto"/>
        <w:tblInd w:w="-5" w:type="dxa"/>
        <w:tblLook w:val="04A0" w:firstRow="1" w:lastRow="0" w:firstColumn="1" w:lastColumn="0" w:noHBand="0" w:noVBand="1"/>
      </w:tblPr>
      <w:tblGrid>
        <w:gridCol w:w="2835"/>
        <w:gridCol w:w="6797"/>
      </w:tblGrid>
      <w:tr w:rsidR="005A2C42" w:rsidRPr="003628F2" w14:paraId="18EC86BF" w14:textId="77777777" w:rsidTr="003F3B5D">
        <w:tc>
          <w:tcPr>
            <w:tcW w:w="2835" w:type="dxa"/>
          </w:tcPr>
          <w:p w14:paraId="0800389E" w14:textId="77777777" w:rsidR="005A2C42" w:rsidRPr="003628F2" w:rsidRDefault="005A2C42" w:rsidP="003628F2">
            <w:pPr>
              <w:spacing w:line="360" w:lineRule="auto"/>
              <w:jc w:val="both"/>
              <w:rPr>
                <w:rFonts w:ascii="Arial" w:hAnsi="Arial" w:cs="Arial"/>
              </w:rPr>
            </w:pPr>
            <w:r w:rsidRPr="003628F2">
              <w:rPr>
                <w:rFonts w:ascii="Arial" w:hAnsi="Arial" w:cs="Arial"/>
              </w:rPr>
              <w:t>Name der Einrichtung</w:t>
            </w:r>
          </w:p>
        </w:tc>
        <w:tc>
          <w:tcPr>
            <w:tcW w:w="6797" w:type="dxa"/>
          </w:tcPr>
          <w:p w14:paraId="0B88C4A4" w14:textId="77777777" w:rsidR="005A2C42" w:rsidRPr="003628F2" w:rsidRDefault="005A2C42" w:rsidP="003628F2">
            <w:pPr>
              <w:spacing w:line="360" w:lineRule="auto"/>
              <w:jc w:val="both"/>
              <w:rPr>
                <w:rFonts w:ascii="Arial" w:hAnsi="Arial" w:cs="Arial"/>
              </w:rPr>
            </w:pPr>
          </w:p>
        </w:tc>
      </w:tr>
      <w:tr w:rsidR="005A2C42" w:rsidRPr="003628F2" w14:paraId="29F97282" w14:textId="77777777" w:rsidTr="003F3B5D">
        <w:tc>
          <w:tcPr>
            <w:tcW w:w="2835" w:type="dxa"/>
          </w:tcPr>
          <w:p w14:paraId="44FA0595" w14:textId="77777777" w:rsidR="005A2C42" w:rsidRPr="003628F2" w:rsidRDefault="005A2C42" w:rsidP="003628F2">
            <w:pPr>
              <w:spacing w:line="360" w:lineRule="auto"/>
              <w:jc w:val="both"/>
              <w:rPr>
                <w:rFonts w:ascii="Arial" w:hAnsi="Arial" w:cs="Arial"/>
              </w:rPr>
            </w:pPr>
            <w:r w:rsidRPr="003628F2">
              <w:rPr>
                <w:rFonts w:ascii="Arial" w:hAnsi="Arial" w:cs="Arial"/>
              </w:rPr>
              <w:t>Straße, Hausnummer</w:t>
            </w:r>
          </w:p>
        </w:tc>
        <w:tc>
          <w:tcPr>
            <w:tcW w:w="6797" w:type="dxa"/>
          </w:tcPr>
          <w:p w14:paraId="46B507CF" w14:textId="77777777" w:rsidR="005A2C42" w:rsidRPr="003628F2" w:rsidRDefault="005A2C42" w:rsidP="003628F2">
            <w:pPr>
              <w:spacing w:line="360" w:lineRule="auto"/>
              <w:jc w:val="both"/>
              <w:rPr>
                <w:rFonts w:ascii="Arial" w:hAnsi="Arial" w:cs="Arial"/>
              </w:rPr>
            </w:pPr>
          </w:p>
        </w:tc>
      </w:tr>
      <w:tr w:rsidR="005A2C42" w:rsidRPr="003628F2" w14:paraId="55D184B5" w14:textId="77777777" w:rsidTr="003F3B5D">
        <w:tc>
          <w:tcPr>
            <w:tcW w:w="2835" w:type="dxa"/>
          </w:tcPr>
          <w:p w14:paraId="61AAA4B0" w14:textId="77777777" w:rsidR="005A2C42" w:rsidRPr="003628F2" w:rsidRDefault="005A2C42" w:rsidP="003628F2">
            <w:pPr>
              <w:spacing w:line="360" w:lineRule="auto"/>
              <w:jc w:val="both"/>
              <w:rPr>
                <w:rFonts w:ascii="Arial" w:hAnsi="Arial" w:cs="Arial"/>
              </w:rPr>
            </w:pPr>
            <w:r w:rsidRPr="003628F2">
              <w:rPr>
                <w:rFonts w:ascii="Arial" w:hAnsi="Arial" w:cs="Arial"/>
              </w:rPr>
              <w:t>PLZ, Ort</w:t>
            </w:r>
          </w:p>
        </w:tc>
        <w:tc>
          <w:tcPr>
            <w:tcW w:w="6797" w:type="dxa"/>
          </w:tcPr>
          <w:p w14:paraId="6A7CEE5E" w14:textId="77777777" w:rsidR="005A2C42" w:rsidRPr="003628F2" w:rsidRDefault="005A2C42" w:rsidP="003628F2">
            <w:pPr>
              <w:spacing w:line="360" w:lineRule="auto"/>
              <w:jc w:val="both"/>
              <w:rPr>
                <w:rFonts w:ascii="Arial" w:hAnsi="Arial" w:cs="Arial"/>
              </w:rPr>
            </w:pPr>
          </w:p>
        </w:tc>
      </w:tr>
      <w:tr w:rsidR="005A2C42" w:rsidRPr="003628F2" w14:paraId="4EB154AD" w14:textId="77777777" w:rsidTr="003F3B5D">
        <w:tc>
          <w:tcPr>
            <w:tcW w:w="2835" w:type="dxa"/>
          </w:tcPr>
          <w:p w14:paraId="61DCF78F" w14:textId="77777777" w:rsidR="005A2C42" w:rsidRPr="003628F2" w:rsidRDefault="005A2C42" w:rsidP="003628F2">
            <w:pPr>
              <w:spacing w:line="360" w:lineRule="auto"/>
              <w:jc w:val="both"/>
              <w:rPr>
                <w:rFonts w:ascii="Arial" w:hAnsi="Arial" w:cs="Arial"/>
              </w:rPr>
            </w:pPr>
            <w:r w:rsidRPr="003628F2">
              <w:rPr>
                <w:rFonts w:ascii="Arial" w:hAnsi="Arial" w:cs="Arial"/>
              </w:rPr>
              <w:t>Telefon / Telefax</w:t>
            </w:r>
          </w:p>
        </w:tc>
        <w:tc>
          <w:tcPr>
            <w:tcW w:w="6797" w:type="dxa"/>
          </w:tcPr>
          <w:p w14:paraId="751200B0" w14:textId="77777777" w:rsidR="005A2C42" w:rsidRPr="003628F2" w:rsidRDefault="005A2C42" w:rsidP="003628F2">
            <w:pPr>
              <w:spacing w:line="360" w:lineRule="auto"/>
              <w:jc w:val="both"/>
              <w:rPr>
                <w:rFonts w:ascii="Arial" w:hAnsi="Arial" w:cs="Arial"/>
              </w:rPr>
            </w:pPr>
          </w:p>
        </w:tc>
      </w:tr>
      <w:tr w:rsidR="005A2C42" w:rsidRPr="003628F2" w14:paraId="445D2110" w14:textId="77777777" w:rsidTr="003F3B5D">
        <w:tc>
          <w:tcPr>
            <w:tcW w:w="2835" w:type="dxa"/>
          </w:tcPr>
          <w:p w14:paraId="040A4AB1" w14:textId="77777777" w:rsidR="005A2C42" w:rsidRPr="003628F2" w:rsidRDefault="005A2C42" w:rsidP="003628F2">
            <w:pPr>
              <w:spacing w:line="360" w:lineRule="auto"/>
              <w:jc w:val="both"/>
              <w:rPr>
                <w:rFonts w:ascii="Arial" w:hAnsi="Arial" w:cs="Arial"/>
              </w:rPr>
            </w:pPr>
            <w:r w:rsidRPr="003628F2">
              <w:rPr>
                <w:rFonts w:ascii="Arial" w:hAnsi="Arial" w:cs="Arial"/>
              </w:rPr>
              <w:t>E-Mail Adresse</w:t>
            </w:r>
          </w:p>
        </w:tc>
        <w:tc>
          <w:tcPr>
            <w:tcW w:w="6797" w:type="dxa"/>
          </w:tcPr>
          <w:p w14:paraId="19E0139D" w14:textId="77777777" w:rsidR="005A2C42" w:rsidRPr="003628F2" w:rsidRDefault="005A2C42" w:rsidP="003628F2">
            <w:pPr>
              <w:spacing w:line="360" w:lineRule="auto"/>
              <w:jc w:val="both"/>
              <w:rPr>
                <w:rFonts w:ascii="Arial" w:hAnsi="Arial" w:cs="Arial"/>
              </w:rPr>
            </w:pPr>
          </w:p>
        </w:tc>
      </w:tr>
      <w:tr w:rsidR="005A2C42" w:rsidRPr="003628F2" w14:paraId="1D5C59F2" w14:textId="77777777" w:rsidTr="003F3B5D">
        <w:tc>
          <w:tcPr>
            <w:tcW w:w="2835" w:type="dxa"/>
          </w:tcPr>
          <w:p w14:paraId="43CA310A" w14:textId="77777777" w:rsidR="005A2C42" w:rsidRPr="003628F2" w:rsidRDefault="005A2C42" w:rsidP="003628F2">
            <w:pPr>
              <w:spacing w:line="360" w:lineRule="auto"/>
              <w:jc w:val="both"/>
              <w:rPr>
                <w:rFonts w:ascii="Arial" w:hAnsi="Arial" w:cs="Arial"/>
                <w:b/>
              </w:rPr>
            </w:pPr>
            <w:r w:rsidRPr="003628F2">
              <w:rPr>
                <w:rFonts w:ascii="Arial" w:hAnsi="Arial" w:cs="Arial"/>
                <w:b/>
              </w:rPr>
              <w:t>Vertreten durch:</w:t>
            </w:r>
          </w:p>
        </w:tc>
        <w:tc>
          <w:tcPr>
            <w:tcW w:w="6797" w:type="dxa"/>
          </w:tcPr>
          <w:p w14:paraId="3EC81863" w14:textId="77777777" w:rsidR="005A2C42" w:rsidRPr="003628F2" w:rsidRDefault="005A2C42" w:rsidP="003628F2">
            <w:pPr>
              <w:spacing w:line="360" w:lineRule="auto"/>
              <w:jc w:val="both"/>
              <w:rPr>
                <w:rFonts w:ascii="Arial" w:hAnsi="Arial" w:cs="Arial"/>
              </w:rPr>
            </w:pPr>
          </w:p>
        </w:tc>
      </w:tr>
      <w:tr w:rsidR="005A2C42" w:rsidRPr="003628F2" w14:paraId="6EB83D1C" w14:textId="77777777" w:rsidTr="003F3B5D">
        <w:tc>
          <w:tcPr>
            <w:tcW w:w="2835" w:type="dxa"/>
          </w:tcPr>
          <w:p w14:paraId="7AF3536E" w14:textId="77777777" w:rsidR="005A2C42" w:rsidRPr="003628F2" w:rsidRDefault="005A2C42" w:rsidP="003628F2">
            <w:pPr>
              <w:spacing w:line="360" w:lineRule="auto"/>
              <w:jc w:val="both"/>
              <w:rPr>
                <w:rFonts w:ascii="Arial" w:hAnsi="Arial" w:cs="Arial"/>
              </w:rPr>
            </w:pPr>
            <w:r w:rsidRPr="003628F2">
              <w:rPr>
                <w:rFonts w:ascii="Arial" w:hAnsi="Arial" w:cs="Arial"/>
              </w:rPr>
              <w:t>Name, Vorname</w:t>
            </w:r>
          </w:p>
        </w:tc>
        <w:tc>
          <w:tcPr>
            <w:tcW w:w="6797" w:type="dxa"/>
          </w:tcPr>
          <w:p w14:paraId="63D49DD7" w14:textId="77777777" w:rsidR="005A2C42" w:rsidRPr="003628F2" w:rsidRDefault="005A2C42" w:rsidP="003628F2">
            <w:pPr>
              <w:spacing w:line="360" w:lineRule="auto"/>
              <w:jc w:val="both"/>
              <w:rPr>
                <w:rFonts w:ascii="Arial" w:hAnsi="Arial" w:cs="Arial"/>
              </w:rPr>
            </w:pPr>
          </w:p>
        </w:tc>
      </w:tr>
      <w:tr w:rsidR="005A2C42" w:rsidRPr="003628F2" w14:paraId="423D6E88" w14:textId="77777777" w:rsidTr="003F3B5D">
        <w:tc>
          <w:tcPr>
            <w:tcW w:w="2835" w:type="dxa"/>
          </w:tcPr>
          <w:p w14:paraId="2D0D4C9D" w14:textId="77777777" w:rsidR="005A2C42" w:rsidRPr="003628F2" w:rsidRDefault="005A2C42" w:rsidP="003628F2">
            <w:pPr>
              <w:spacing w:line="360" w:lineRule="auto"/>
              <w:jc w:val="both"/>
              <w:rPr>
                <w:rFonts w:ascii="Arial" w:hAnsi="Arial" w:cs="Arial"/>
              </w:rPr>
            </w:pPr>
            <w:r w:rsidRPr="003628F2">
              <w:rPr>
                <w:rFonts w:ascii="Arial" w:hAnsi="Arial" w:cs="Arial"/>
              </w:rPr>
              <w:t>Straße, Hausnummer</w:t>
            </w:r>
          </w:p>
        </w:tc>
        <w:tc>
          <w:tcPr>
            <w:tcW w:w="6797" w:type="dxa"/>
          </w:tcPr>
          <w:p w14:paraId="7240FD2C" w14:textId="77777777" w:rsidR="005A2C42" w:rsidRPr="003628F2" w:rsidRDefault="005A2C42" w:rsidP="003628F2">
            <w:pPr>
              <w:spacing w:line="360" w:lineRule="auto"/>
              <w:jc w:val="both"/>
              <w:rPr>
                <w:rFonts w:ascii="Arial" w:hAnsi="Arial" w:cs="Arial"/>
              </w:rPr>
            </w:pPr>
          </w:p>
        </w:tc>
      </w:tr>
      <w:tr w:rsidR="005A2C42" w:rsidRPr="003628F2" w14:paraId="103112D5" w14:textId="77777777" w:rsidTr="003F3B5D">
        <w:tc>
          <w:tcPr>
            <w:tcW w:w="2835" w:type="dxa"/>
          </w:tcPr>
          <w:p w14:paraId="49C62076" w14:textId="77777777" w:rsidR="005A2C42" w:rsidRPr="003628F2" w:rsidRDefault="005A2C42" w:rsidP="003628F2">
            <w:pPr>
              <w:spacing w:line="360" w:lineRule="auto"/>
              <w:jc w:val="both"/>
              <w:rPr>
                <w:rFonts w:ascii="Arial" w:hAnsi="Arial" w:cs="Arial"/>
              </w:rPr>
            </w:pPr>
            <w:r w:rsidRPr="003628F2">
              <w:rPr>
                <w:rFonts w:ascii="Arial" w:hAnsi="Arial" w:cs="Arial"/>
              </w:rPr>
              <w:t>PLZ, Ort</w:t>
            </w:r>
          </w:p>
        </w:tc>
        <w:tc>
          <w:tcPr>
            <w:tcW w:w="6797" w:type="dxa"/>
          </w:tcPr>
          <w:p w14:paraId="50D82C87" w14:textId="77777777" w:rsidR="005A2C42" w:rsidRPr="003628F2" w:rsidRDefault="005A2C42" w:rsidP="003628F2">
            <w:pPr>
              <w:spacing w:line="360" w:lineRule="auto"/>
              <w:jc w:val="both"/>
              <w:rPr>
                <w:rFonts w:ascii="Arial" w:hAnsi="Arial" w:cs="Arial"/>
              </w:rPr>
            </w:pPr>
          </w:p>
        </w:tc>
      </w:tr>
      <w:tr w:rsidR="005A2C42" w:rsidRPr="003628F2" w14:paraId="54594549" w14:textId="77777777" w:rsidTr="003F3B5D">
        <w:tc>
          <w:tcPr>
            <w:tcW w:w="2835" w:type="dxa"/>
          </w:tcPr>
          <w:p w14:paraId="45AC3C69" w14:textId="77777777" w:rsidR="005A2C42" w:rsidRPr="003628F2" w:rsidRDefault="005A2C42" w:rsidP="003628F2">
            <w:pPr>
              <w:spacing w:line="360" w:lineRule="auto"/>
              <w:jc w:val="both"/>
              <w:rPr>
                <w:rFonts w:ascii="Arial" w:hAnsi="Arial" w:cs="Arial"/>
              </w:rPr>
            </w:pPr>
            <w:r w:rsidRPr="003628F2">
              <w:rPr>
                <w:rFonts w:ascii="Arial" w:hAnsi="Arial" w:cs="Arial"/>
              </w:rPr>
              <w:t>Telefon / Telefax</w:t>
            </w:r>
          </w:p>
        </w:tc>
        <w:tc>
          <w:tcPr>
            <w:tcW w:w="6797" w:type="dxa"/>
          </w:tcPr>
          <w:p w14:paraId="7B966979" w14:textId="77777777" w:rsidR="005A2C42" w:rsidRPr="003628F2" w:rsidRDefault="005A2C42" w:rsidP="003628F2">
            <w:pPr>
              <w:spacing w:line="360" w:lineRule="auto"/>
              <w:jc w:val="both"/>
              <w:rPr>
                <w:rFonts w:ascii="Arial" w:hAnsi="Arial" w:cs="Arial"/>
              </w:rPr>
            </w:pPr>
          </w:p>
        </w:tc>
      </w:tr>
      <w:tr w:rsidR="005A2C42" w:rsidRPr="003628F2" w14:paraId="5867A643" w14:textId="77777777" w:rsidTr="003F3B5D">
        <w:tc>
          <w:tcPr>
            <w:tcW w:w="2835" w:type="dxa"/>
          </w:tcPr>
          <w:p w14:paraId="7FC3E4F2" w14:textId="77777777" w:rsidR="005A2C42" w:rsidRPr="003628F2" w:rsidRDefault="005A2C42" w:rsidP="003628F2">
            <w:pPr>
              <w:spacing w:line="360" w:lineRule="auto"/>
              <w:jc w:val="both"/>
              <w:rPr>
                <w:rFonts w:ascii="Arial" w:hAnsi="Arial" w:cs="Arial"/>
              </w:rPr>
            </w:pPr>
            <w:r w:rsidRPr="003628F2">
              <w:rPr>
                <w:rFonts w:ascii="Arial" w:hAnsi="Arial" w:cs="Arial"/>
              </w:rPr>
              <w:t>E-Mail Adresse</w:t>
            </w:r>
          </w:p>
        </w:tc>
        <w:tc>
          <w:tcPr>
            <w:tcW w:w="6797" w:type="dxa"/>
          </w:tcPr>
          <w:p w14:paraId="1933198B" w14:textId="77777777" w:rsidR="005A2C42" w:rsidRPr="003628F2" w:rsidRDefault="005A2C42" w:rsidP="003628F2">
            <w:pPr>
              <w:spacing w:line="360" w:lineRule="auto"/>
              <w:jc w:val="both"/>
              <w:rPr>
                <w:rFonts w:ascii="Arial" w:hAnsi="Arial" w:cs="Arial"/>
              </w:rPr>
            </w:pPr>
          </w:p>
        </w:tc>
      </w:tr>
      <w:tr w:rsidR="00D3109A" w:rsidRPr="003628F2" w14:paraId="2907AD9C" w14:textId="77777777" w:rsidTr="003F3B5D">
        <w:tc>
          <w:tcPr>
            <w:tcW w:w="2835" w:type="dxa"/>
          </w:tcPr>
          <w:p w14:paraId="1B623E18" w14:textId="77777777" w:rsidR="00D3109A" w:rsidRPr="003628F2" w:rsidRDefault="00D3109A" w:rsidP="003628F2">
            <w:pPr>
              <w:spacing w:line="360" w:lineRule="auto"/>
              <w:jc w:val="both"/>
              <w:rPr>
                <w:rFonts w:ascii="Arial" w:hAnsi="Arial" w:cs="Arial"/>
                <w:b/>
              </w:rPr>
            </w:pPr>
            <w:r w:rsidRPr="003628F2">
              <w:rPr>
                <w:rFonts w:ascii="Arial" w:hAnsi="Arial" w:cs="Arial"/>
                <w:b/>
              </w:rPr>
              <w:t>Bankverbindung:</w:t>
            </w:r>
          </w:p>
        </w:tc>
        <w:tc>
          <w:tcPr>
            <w:tcW w:w="6797" w:type="dxa"/>
          </w:tcPr>
          <w:p w14:paraId="22F4EBD2" w14:textId="77777777" w:rsidR="00D3109A" w:rsidRPr="003628F2" w:rsidRDefault="00D3109A" w:rsidP="003628F2">
            <w:pPr>
              <w:spacing w:line="360" w:lineRule="auto"/>
              <w:jc w:val="both"/>
              <w:rPr>
                <w:rFonts w:ascii="Arial" w:hAnsi="Arial" w:cs="Arial"/>
              </w:rPr>
            </w:pPr>
          </w:p>
        </w:tc>
      </w:tr>
      <w:tr w:rsidR="00D3109A" w:rsidRPr="003628F2" w14:paraId="14E5BFB8" w14:textId="77777777" w:rsidTr="003F3B5D">
        <w:tc>
          <w:tcPr>
            <w:tcW w:w="2835" w:type="dxa"/>
          </w:tcPr>
          <w:p w14:paraId="269BF6BE" w14:textId="77777777" w:rsidR="00D3109A" w:rsidRPr="003628F2" w:rsidRDefault="00D3109A" w:rsidP="003628F2">
            <w:pPr>
              <w:spacing w:line="360" w:lineRule="auto"/>
              <w:jc w:val="both"/>
              <w:rPr>
                <w:rFonts w:ascii="Arial" w:hAnsi="Arial" w:cs="Arial"/>
              </w:rPr>
            </w:pPr>
            <w:r w:rsidRPr="003628F2">
              <w:rPr>
                <w:rFonts w:ascii="Arial" w:hAnsi="Arial" w:cs="Arial"/>
              </w:rPr>
              <w:t>IBAN</w:t>
            </w:r>
          </w:p>
        </w:tc>
        <w:tc>
          <w:tcPr>
            <w:tcW w:w="6797" w:type="dxa"/>
          </w:tcPr>
          <w:p w14:paraId="48558BEC" w14:textId="77777777" w:rsidR="00D3109A" w:rsidRPr="003628F2" w:rsidRDefault="00D3109A" w:rsidP="003628F2">
            <w:pPr>
              <w:spacing w:line="360" w:lineRule="auto"/>
              <w:jc w:val="both"/>
              <w:rPr>
                <w:rFonts w:ascii="Arial" w:hAnsi="Arial" w:cs="Arial"/>
              </w:rPr>
            </w:pPr>
          </w:p>
        </w:tc>
      </w:tr>
      <w:tr w:rsidR="00D3109A" w:rsidRPr="003628F2" w14:paraId="26D3DD36" w14:textId="77777777" w:rsidTr="003F3B5D">
        <w:tc>
          <w:tcPr>
            <w:tcW w:w="2835" w:type="dxa"/>
          </w:tcPr>
          <w:p w14:paraId="4CF8A74C" w14:textId="77777777" w:rsidR="00D3109A" w:rsidRPr="003628F2" w:rsidRDefault="00D3109A" w:rsidP="003628F2">
            <w:pPr>
              <w:spacing w:line="360" w:lineRule="auto"/>
              <w:jc w:val="both"/>
              <w:rPr>
                <w:rFonts w:ascii="Arial" w:hAnsi="Arial" w:cs="Arial"/>
              </w:rPr>
            </w:pPr>
            <w:r w:rsidRPr="003628F2">
              <w:rPr>
                <w:rFonts w:ascii="Arial" w:hAnsi="Arial" w:cs="Arial"/>
              </w:rPr>
              <w:t>BIC</w:t>
            </w:r>
          </w:p>
        </w:tc>
        <w:tc>
          <w:tcPr>
            <w:tcW w:w="6797" w:type="dxa"/>
          </w:tcPr>
          <w:p w14:paraId="7A36E3F3" w14:textId="77777777" w:rsidR="00D3109A" w:rsidRPr="003628F2" w:rsidRDefault="00D3109A" w:rsidP="003628F2">
            <w:pPr>
              <w:spacing w:line="360" w:lineRule="auto"/>
              <w:jc w:val="both"/>
              <w:rPr>
                <w:rFonts w:ascii="Arial" w:hAnsi="Arial" w:cs="Arial"/>
              </w:rPr>
            </w:pPr>
          </w:p>
        </w:tc>
      </w:tr>
      <w:tr w:rsidR="00D3109A" w:rsidRPr="003628F2" w14:paraId="5D68B33A" w14:textId="77777777" w:rsidTr="003F3B5D">
        <w:tc>
          <w:tcPr>
            <w:tcW w:w="2835" w:type="dxa"/>
          </w:tcPr>
          <w:p w14:paraId="28DA24E1" w14:textId="77777777" w:rsidR="00D3109A" w:rsidRPr="003628F2" w:rsidRDefault="00D3109A" w:rsidP="003628F2">
            <w:pPr>
              <w:spacing w:line="360" w:lineRule="auto"/>
              <w:jc w:val="both"/>
              <w:rPr>
                <w:rFonts w:ascii="Arial" w:hAnsi="Arial" w:cs="Arial"/>
              </w:rPr>
            </w:pPr>
            <w:r w:rsidRPr="003628F2">
              <w:rPr>
                <w:rFonts w:ascii="Arial" w:hAnsi="Arial" w:cs="Arial"/>
              </w:rPr>
              <w:t>Kreditinstitut</w:t>
            </w:r>
          </w:p>
        </w:tc>
        <w:tc>
          <w:tcPr>
            <w:tcW w:w="6797" w:type="dxa"/>
          </w:tcPr>
          <w:p w14:paraId="53C5916C" w14:textId="77777777" w:rsidR="00D3109A" w:rsidRPr="003628F2" w:rsidRDefault="00D3109A" w:rsidP="003628F2">
            <w:pPr>
              <w:spacing w:line="360" w:lineRule="auto"/>
              <w:jc w:val="both"/>
              <w:rPr>
                <w:rFonts w:ascii="Arial" w:hAnsi="Arial" w:cs="Arial"/>
              </w:rPr>
            </w:pPr>
          </w:p>
        </w:tc>
      </w:tr>
      <w:tr w:rsidR="005C4A5E" w:rsidRPr="003628F2" w14:paraId="7CB0CBB3" w14:textId="77777777" w:rsidTr="003F3B5D">
        <w:trPr>
          <w:trHeight w:val="34"/>
        </w:trPr>
        <w:tc>
          <w:tcPr>
            <w:tcW w:w="2835" w:type="dxa"/>
          </w:tcPr>
          <w:p w14:paraId="14B08D7E" w14:textId="77777777" w:rsidR="005C4A5E" w:rsidRPr="003628F2" w:rsidRDefault="005C4A5E" w:rsidP="003628F2">
            <w:pPr>
              <w:spacing w:line="360" w:lineRule="auto"/>
              <w:jc w:val="both"/>
              <w:rPr>
                <w:rFonts w:ascii="Arial" w:hAnsi="Arial" w:cs="Arial"/>
                <w:b/>
              </w:rPr>
            </w:pPr>
            <w:r w:rsidRPr="003628F2">
              <w:rPr>
                <w:rFonts w:ascii="Arial" w:hAnsi="Arial" w:cs="Arial"/>
                <w:b/>
              </w:rPr>
              <w:t>Den Antrag senden Sie bitte an:</w:t>
            </w:r>
          </w:p>
          <w:p w14:paraId="5430D0F2" w14:textId="77777777" w:rsidR="00BE3D56" w:rsidRPr="003628F2" w:rsidRDefault="00BE3D56" w:rsidP="003628F2">
            <w:pPr>
              <w:spacing w:line="360" w:lineRule="auto"/>
              <w:jc w:val="both"/>
              <w:rPr>
                <w:rFonts w:ascii="Arial" w:hAnsi="Arial" w:cs="Arial"/>
                <w:b/>
              </w:rPr>
            </w:pPr>
          </w:p>
          <w:p w14:paraId="6FCCBA43" w14:textId="77777777" w:rsidR="00BE3D56" w:rsidRPr="003628F2" w:rsidRDefault="00BE3D56" w:rsidP="003628F2">
            <w:pPr>
              <w:spacing w:line="360" w:lineRule="auto"/>
              <w:jc w:val="both"/>
              <w:rPr>
                <w:rFonts w:ascii="Arial" w:hAnsi="Arial" w:cs="Arial"/>
                <w:b/>
              </w:rPr>
            </w:pPr>
          </w:p>
          <w:p w14:paraId="55C99A1A" w14:textId="19DF8B7E" w:rsidR="00BE3D56" w:rsidRPr="003628F2" w:rsidRDefault="00BE3D56" w:rsidP="003F3B5D">
            <w:pPr>
              <w:spacing w:line="360" w:lineRule="auto"/>
              <w:rPr>
                <w:rFonts w:ascii="Arial" w:hAnsi="Arial" w:cs="Arial"/>
                <w:b/>
              </w:rPr>
            </w:pPr>
            <w:r w:rsidRPr="003628F2">
              <w:rPr>
                <w:rFonts w:ascii="Arial" w:hAnsi="Arial" w:cs="Arial"/>
                <w:b/>
              </w:rPr>
              <w:t>Auskunft erteilt:</w:t>
            </w:r>
            <w:r w:rsidRPr="003628F2">
              <w:rPr>
                <w:rFonts w:ascii="Arial" w:hAnsi="Arial" w:cs="Arial"/>
                <w:b/>
              </w:rPr>
              <w:br/>
            </w:r>
            <w:r w:rsidR="003F3B5D">
              <w:rPr>
                <w:rFonts w:ascii="Arial" w:hAnsi="Arial" w:cs="Arial"/>
                <w:b/>
              </w:rPr>
              <w:t>Zoos</w:t>
            </w:r>
          </w:p>
          <w:p w14:paraId="3229B8C7" w14:textId="60799E87" w:rsidR="00BE3D56" w:rsidRPr="003628F2" w:rsidRDefault="00BE3D56" w:rsidP="003628F2">
            <w:pPr>
              <w:spacing w:line="360" w:lineRule="auto"/>
              <w:jc w:val="both"/>
              <w:rPr>
                <w:rFonts w:ascii="Arial" w:hAnsi="Arial" w:cs="Arial"/>
                <w:b/>
              </w:rPr>
            </w:pPr>
            <w:r w:rsidRPr="003628F2">
              <w:rPr>
                <w:rFonts w:ascii="Arial" w:hAnsi="Arial" w:cs="Arial"/>
                <w:b/>
              </w:rPr>
              <w:t>Tierheime</w:t>
            </w:r>
          </w:p>
          <w:p w14:paraId="466C0142" w14:textId="77777777" w:rsidR="00BE3D56" w:rsidRPr="003628F2" w:rsidRDefault="00BE3D56" w:rsidP="003628F2">
            <w:pPr>
              <w:spacing w:line="360" w:lineRule="auto"/>
              <w:jc w:val="both"/>
              <w:rPr>
                <w:rFonts w:ascii="Arial" w:hAnsi="Arial" w:cs="Arial"/>
                <w:b/>
              </w:rPr>
            </w:pPr>
          </w:p>
        </w:tc>
        <w:tc>
          <w:tcPr>
            <w:tcW w:w="6797" w:type="dxa"/>
          </w:tcPr>
          <w:p w14:paraId="38790E4E" w14:textId="77777777" w:rsidR="00DD42E2" w:rsidRPr="003628F2" w:rsidRDefault="005C4A5E" w:rsidP="003628F2">
            <w:pPr>
              <w:spacing w:line="360" w:lineRule="auto"/>
              <w:jc w:val="both"/>
              <w:rPr>
                <w:rFonts w:ascii="Arial" w:hAnsi="Arial" w:cs="Arial"/>
              </w:rPr>
            </w:pPr>
            <w:r w:rsidRPr="003628F2">
              <w:rPr>
                <w:rFonts w:ascii="Arial" w:hAnsi="Arial" w:cs="Arial"/>
              </w:rPr>
              <w:t>Ministerium für Umwelt, Energie, Ernährung und Forsten</w:t>
            </w:r>
          </w:p>
          <w:p w14:paraId="17268B33" w14:textId="77777777" w:rsidR="00BF3B1B" w:rsidRPr="003628F2" w:rsidRDefault="005C4A5E" w:rsidP="003628F2">
            <w:pPr>
              <w:spacing w:line="360" w:lineRule="auto"/>
              <w:jc w:val="both"/>
              <w:rPr>
                <w:rFonts w:ascii="Arial" w:hAnsi="Arial" w:cs="Arial"/>
              </w:rPr>
            </w:pPr>
            <w:r w:rsidRPr="003628F2">
              <w:rPr>
                <w:rFonts w:ascii="Arial" w:hAnsi="Arial" w:cs="Arial"/>
              </w:rPr>
              <w:t>Kaiser-Friedrich-Straße 1</w:t>
            </w:r>
          </w:p>
          <w:p w14:paraId="3CB6D43B" w14:textId="77777777" w:rsidR="005C4A5E" w:rsidRPr="003628F2" w:rsidRDefault="005C4A5E" w:rsidP="003628F2">
            <w:pPr>
              <w:spacing w:line="360" w:lineRule="auto"/>
              <w:jc w:val="both"/>
              <w:rPr>
                <w:rFonts w:ascii="Arial" w:hAnsi="Arial" w:cs="Arial"/>
              </w:rPr>
            </w:pPr>
            <w:r w:rsidRPr="003628F2">
              <w:rPr>
                <w:rFonts w:ascii="Arial" w:hAnsi="Arial" w:cs="Arial"/>
              </w:rPr>
              <w:t>55116 Mainz</w:t>
            </w:r>
          </w:p>
          <w:p w14:paraId="63D08A61" w14:textId="12C19202" w:rsidR="005C4A5E" w:rsidRPr="003628F2" w:rsidRDefault="005C4A5E" w:rsidP="003628F2">
            <w:pPr>
              <w:spacing w:line="360" w:lineRule="auto"/>
              <w:jc w:val="both"/>
              <w:rPr>
                <w:rFonts w:ascii="Arial" w:hAnsi="Arial" w:cs="Arial"/>
              </w:rPr>
            </w:pPr>
            <w:r w:rsidRPr="003628F2">
              <w:rPr>
                <w:rFonts w:ascii="Arial" w:hAnsi="Arial" w:cs="Arial"/>
              </w:rPr>
              <w:t xml:space="preserve">E-Mail: </w:t>
            </w:r>
            <w:hyperlink r:id="rId9" w:history="1">
              <w:r w:rsidR="00640BDE" w:rsidRPr="003628F2">
                <w:rPr>
                  <w:rStyle w:val="Hyperlink"/>
                  <w:rFonts w:ascii="Arial" w:hAnsi="Arial" w:cs="Arial"/>
                </w:rPr>
                <w:t>Corona-Futterhilfe@mueef.rlp.de</w:t>
              </w:r>
            </w:hyperlink>
          </w:p>
          <w:p w14:paraId="7102D6FC" w14:textId="77777777" w:rsidR="00640BDE" w:rsidRPr="003628F2" w:rsidRDefault="00640BDE" w:rsidP="003628F2">
            <w:pPr>
              <w:spacing w:line="360" w:lineRule="auto"/>
              <w:jc w:val="both"/>
              <w:rPr>
                <w:rFonts w:ascii="Arial" w:hAnsi="Arial" w:cs="Arial"/>
              </w:rPr>
            </w:pPr>
          </w:p>
          <w:p w14:paraId="25568042" w14:textId="3A048220" w:rsidR="00640BDE" w:rsidRPr="003628F2" w:rsidRDefault="00640BDE" w:rsidP="003628F2">
            <w:pPr>
              <w:spacing w:line="360" w:lineRule="auto"/>
              <w:jc w:val="both"/>
              <w:rPr>
                <w:rFonts w:ascii="Arial" w:hAnsi="Arial" w:cs="Arial"/>
              </w:rPr>
            </w:pPr>
            <w:r w:rsidRPr="003628F2">
              <w:rPr>
                <w:rFonts w:ascii="Arial" w:hAnsi="Arial" w:cs="Arial"/>
              </w:rPr>
              <w:t>Herr Schmidt, Tel. 06131-164639</w:t>
            </w:r>
            <w:r w:rsidR="003F3B5D">
              <w:rPr>
                <w:rFonts w:ascii="Arial" w:hAnsi="Arial" w:cs="Arial"/>
              </w:rPr>
              <w:t xml:space="preserve"> </w:t>
            </w:r>
            <w:hyperlink r:id="rId10" w:history="1">
              <w:r w:rsidRPr="003628F2">
                <w:rPr>
                  <w:rStyle w:val="Hyperlink"/>
                  <w:rFonts w:ascii="Arial" w:hAnsi="Arial" w:cs="Arial"/>
                </w:rPr>
                <w:t>th.schmidt@mueef.rlp.de</w:t>
              </w:r>
            </w:hyperlink>
          </w:p>
          <w:p w14:paraId="4CF8B7D2" w14:textId="4F2EF948" w:rsidR="00640BDE" w:rsidRPr="003628F2" w:rsidRDefault="00640BDE" w:rsidP="003F3B5D">
            <w:pPr>
              <w:spacing w:line="360" w:lineRule="auto"/>
              <w:rPr>
                <w:rFonts w:ascii="Arial" w:hAnsi="Arial" w:cs="Arial"/>
              </w:rPr>
            </w:pPr>
            <w:r w:rsidRPr="003628F2">
              <w:rPr>
                <w:rFonts w:ascii="Arial" w:hAnsi="Arial" w:cs="Arial"/>
              </w:rPr>
              <w:t>Herr Stein, Tel. 06131-162455</w:t>
            </w:r>
            <w:r w:rsidR="003F3B5D">
              <w:rPr>
                <w:rFonts w:ascii="Arial" w:hAnsi="Arial" w:cs="Arial"/>
              </w:rPr>
              <w:t xml:space="preserve"> </w:t>
            </w:r>
            <w:hyperlink r:id="rId11" w:history="1">
              <w:r w:rsidRPr="003628F2">
                <w:rPr>
                  <w:rStyle w:val="Hyperlink"/>
                  <w:rFonts w:ascii="Arial" w:hAnsi="Arial" w:cs="Arial"/>
                </w:rPr>
                <w:t>Alexander.stein@mueef.rlp.de</w:t>
              </w:r>
            </w:hyperlink>
            <w:r w:rsidRPr="003628F2">
              <w:rPr>
                <w:rFonts w:ascii="Arial" w:hAnsi="Arial" w:cs="Arial"/>
              </w:rPr>
              <w:t xml:space="preserve"> </w:t>
            </w:r>
          </w:p>
        </w:tc>
      </w:tr>
    </w:tbl>
    <w:p w14:paraId="305D5746" w14:textId="45B71CB2" w:rsidR="00F55580" w:rsidRDefault="00F55580" w:rsidP="003628F2">
      <w:pPr>
        <w:spacing w:line="360" w:lineRule="auto"/>
        <w:jc w:val="both"/>
        <w:rPr>
          <w:rFonts w:ascii="Arial" w:hAnsi="Arial" w:cs="Arial"/>
          <w:b/>
        </w:rPr>
      </w:pPr>
    </w:p>
    <w:p w14:paraId="1CD4B222" w14:textId="5EFA9C9C" w:rsidR="000E7388" w:rsidRDefault="000E7388" w:rsidP="003628F2">
      <w:pPr>
        <w:spacing w:line="360" w:lineRule="auto"/>
        <w:jc w:val="both"/>
        <w:rPr>
          <w:rFonts w:ascii="Arial" w:hAnsi="Arial" w:cs="Arial"/>
          <w:b/>
        </w:rPr>
      </w:pPr>
    </w:p>
    <w:p w14:paraId="4F56FCB0" w14:textId="77777777" w:rsidR="000E7388" w:rsidRDefault="000E7388" w:rsidP="003628F2">
      <w:pPr>
        <w:spacing w:line="360" w:lineRule="auto"/>
        <w:jc w:val="both"/>
        <w:rPr>
          <w:rFonts w:ascii="Arial" w:hAnsi="Arial" w:cs="Arial"/>
          <w:b/>
        </w:rPr>
      </w:pPr>
    </w:p>
    <w:p w14:paraId="457C1CF0" w14:textId="54A7470B" w:rsidR="00876708" w:rsidRPr="003628F2" w:rsidRDefault="00876708" w:rsidP="003628F2">
      <w:pPr>
        <w:spacing w:line="360" w:lineRule="auto"/>
        <w:jc w:val="both"/>
        <w:rPr>
          <w:rFonts w:ascii="Arial" w:hAnsi="Arial" w:cs="Arial"/>
          <w:b/>
        </w:rPr>
      </w:pPr>
      <w:r w:rsidRPr="003628F2">
        <w:rPr>
          <w:rFonts w:ascii="Arial" w:hAnsi="Arial" w:cs="Arial"/>
          <w:b/>
        </w:rPr>
        <w:lastRenderedPageBreak/>
        <w:t>2. Art der Einrichtung</w:t>
      </w:r>
    </w:p>
    <w:p w14:paraId="4C2A7B85" w14:textId="5426B397" w:rsidR="00876708" w:rsidRPr="003628F2" w:rsidRDefault="00876708" w:rsidP="00FF3550">
      <w:pPr>
        <w:spacing w:line="360" w:lineRule="auto"/>
        <w:ind w:firstLine="284"/>
        <w:jc w:val="both"/>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r w:rsidR="003628F2">
        <w:rPr>
          <w:rFonts w:ascii="Arial" w:hAnsi="Arial" w:cs="Arial"/>
        </w:rPr>
        <w:tab/>
      </w:r>
      <w:r w:rsidRPr="003628F2">
        <w:rPr>
          <w:rFonts w:ascii="Arial" w:hAnsi="Arial" w:cs="Arial"/>
        </w:rPr>
        <w:t>Zoo im Sinne des § 42 Abs. 2 Bundesnaturschutzgesetz (BNatSchG)</w:t>
      </w:r>
    </w:p>
    <w:p w14:paraId="41FD74E7" w14:textId="1E4BA526" w:rsidR="00876708" w:rsidRPr="003628F2" w:rsidRDefault="00876708" w:rsidP="00FF3550">
      <w:pPr>
        <w:spacing w:line="360" w:lineRule="auto"/>
        <w:ind w:firstLine="284"/>
        <w:jc w:val="both"/>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r w:rsidR="003628F2">
        <w:rPr>
          <w:rFonts w:ascii="Arial" w:hAnsi="Arial" w:cs="Arial"/>
        </w:rPr>
        <w:tab/>
      </w:r>
      <w:r w:rsidRPr="003628F2">
        <w:rPr>
          <w:rFonts w:ascii="Arial" w:hAnsi="Arial" w:cs="Arial"/>
        </w:rPr>
        <w:t xml:space="preserve">Tierheim oder tierheimähnliche Einrichtung im Sinne des § 11 Abs. 1 Satz 1 Nr. 3 </w:t>
      </w:r>
    </w:p>
    <w:p w14:paraId="337A9D7B" w14:textId="77777777" w:rsidR="00876708" w:rsidRPr="003628F2" w:rsidRDefault="00876708" w:rsidP="003628F2">
      <w:pPr>
        <w:spacing w:line="360" w:lineRule="auto"/>
        <w:ind w:firstLine="709"/>
        <w:jc w:val="both"/>
        <w:rPr>
          <w:rFonts w:ascii="Arial" w:hAnsi="Arial" w:cs="Arial"/>
        </w:rPr>
      </w:pPr>
      <w:r w:rsidRPr="003628F2">
        <w:rPr>
          <w:rFonts w:ascii="Arial" w:hAnsi="Arial" w:cs="Arial"/>
        </w:rPr>
        <w:t>Tierschutzgesetz (</w:t>
      </w:r>
      <w:proofErr w:type="spellStart"/>
      <w:r w:rsidRPr="003628F2">
        <w:rPr>
          <w:rFonts w:ascii="Arial" w:hAnsi="Arial" w:cs="Arial"/>
        </w:rPr>
        <w:t>TSchG</w:t>
      </w:r>
      <w:proofErr w:type="spellEnd"/>
      <w:r w:rsidRPr="003628F2">
        <w:rPr>
          <w:rFonts w:ascii="Arial" w:hAnsi="Arial" w:cs="Arial"/>
        </w:rPr>
        <w:t>)</w:t>
      </w:r>
    </w:p>
    <w:p w14:paraId="2E2895AE" w14:textId="63CB1248" w:rsidR="00D3109A" w:rsidRPr="003628F2" w:rsidRDefault="00876708" w:rsidP="00FF3550">
      <w:pPr>
        <w:spacing w:line="360" w:lineRule="auto"/>
        <w:ind w:left="705" w:hanging="421"/>
        <w:jc w:val="both"/>
        <w:rPr>
          <w:rFonts w:ascii="Arial" w:hAnsi="Arial" w:cs="Arial"/>
          <w:u w:val="single"/>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r w:rsidR="003628F2">
        <w:rPr>
          <w:rFonts w:ascii="Arial" w:hAnsi="Arial" w:cs="Arial"/>
        </w:rPr>
        <w:tab/>
      </w:r>
      <w:bookmarkStart w:id="0" w:name="_GoBack"/>
      <w:bookmarkEnd w:id="0"/>
      <w:r w:rsidRPr="003628F2">
        <w:rPr>
          <w:rFonts w:ascii="Arial" w:hAnsi="Arial" w:cs="Arial"/>
        </w:rPr>
        <w:t>vergleichbare tierhaltende Einrichtung</w:t>
      </w:r>
      <w:r w:rsidR="00BE3D56" w:rsidRPr="003628F2">
        <w:rPr>
          <w:rFonts w:ascii="Arial" w:hAnsi="Arial" w:cs="Arial"/>
        </w:rPr>
        <w:t xml:space="preserve"> (nähere Erläuterung</w:t>
      </w:r>
      <w:r w:rsidR="00D3109A" w:rsidRPr="003628F2">
        <w:rPr>
          <w:rFonts w:ascii="Arial" w:hAnsi="Arial" w:cs="Arial"/>
        </w:rPr>
        <w:t xml:space="preserve"> </w:t>
      </w:r>
      <w:r w:rsidR="00BE3D56" w:rsidRPr="003628F2">
        <w:rPr>
          <w:rFonts w:ascii="Arial" w:hAnsi="Arial" w:cs="Arial"/>
        </w:rPr>
        <w:t xml:space="preserve">zur Art der </w:t>
      </w:r>
      <w:r w:rsidR="003628F2">
        <w:rPr>
          <w:rFonts w:ascii="Arial" w:hAnsi="Arial" w:cs="Arial"/>
        </w:rPr>
        <w:br/>
        <w:t>Einrichtung: ______________________</w:t>
      </w:r>
      <w:r w:rsidR="00BE3D56" w:rsidRPr="003628F2">
        <w:rPr>
          <w:rFonts w:ascii="Arial" w:hAnsi="Arial" w:cs="Arial"/>
          <w:u w:val="single"/>
        </w:rPr>
        <w:t>___________________________________</w:t>
      </w:r>
    </w:p>
    <w:p w14:paraId="35E339FC" w14:textId="77777777" w:rsidR="003628F2" w:rsidRPr="003628F2" w:rsidRDefault="003628F2" w:rsidP="003628F2">
      <w:pPr>
        <w:spacing w:line="360" w:lineRule="auto"/>
        <w:jc w:val="both"/>
        <w:rPr>
          <w:rFonts w:ascii="Arial" w:hAnsi="Arial" w:cs="Arial"/>
        </w:rPr>
      </w:pPr>
      <w:r w:rsidRPr="003628F2">
        <w:rPr>
          <w:rFonts w:ascii="Arial" w:hAnsi="Arial" w:cs="Arial"/>
        </w:rPr>
        <w:tab/>
      </w:r>
      <w:r>
        <w:rPr>
          <w:rFonts w:ascii="Arial" w:hAnsi="Arial" w:cs="Arial"/>
        </w:rPr>
        <w:t>__________________________________________________________________</w:t>
      </w:r>
      <w:r w:rsidRPr="003628F2">
        <w:rPr>
          <w:rFonts w:ascii="Arial" w:hAnsi="Arial" w:cs="Arial"/>
        </w:rPr>
        <w:t xml:space="preserve"> </w:t>
      </w:r>
    </w:p>
    <w:p w14:paraId="6E4C348A" w14:textId="77777777" w:rsidR="003628F2" w:rsidRPr="003628F2" w:rsidRDefault="003628F2" w:rsidP="003628F2">
      <w:pPr>
        <w:spacing w:line="360" w:lineRule="auto"/>
        <w:jc w:val="both"/>
        <w:rPr>
          <w:rFonts w:ascii="Arial" w:hAnsi="Arial" w:cs="Arial"/>
        </w:rPr>
      </w:pPr>
      <w:r w:rsidRPr="003628F2">
        <w:rPr>
          <w:rFonts w:ascii="Arial" w:hAnsi="Arial" w:cs="Arial"/>
        </w:rPr>
        <w:tab/>
      </w:r>
      <w:r>
        <w:rPr>
          <w:rFonts w:ascii="Arial" w:hAnsi="Arial" w:cs="Arial"/>
        </w:rPr>
        <w:t>__________________________________________________________________</w:t>
      </w:r>
      <w:r w:rsidRPr="003628F2">
        <w:rPr>
          <w:rFonts w:ascii="Arial" w:hAnsi="Arial" w:cs="Arial"/>
        </w:rPr>
        <w:t xml:space="preserve"> </w:t>
      </w:r>
    </w:p>
    <w:p w14:paraId="34BF1AC1" w14:textId="77777777" w:rsidR="00D3109A" w:rsidRPr="003628F2" w:rsidRDefault="00D3109A" w:rsidP="003628F2">
      <w:pPr>
        <w:spacing w:line="360" w:lineRule="auto"/>
        <w:jc w:val="both"/>
        <w:rPr>
          <w:rFonts w:ascii="Arial" w:hAnsi="Arial" w:cs="Arial"/>
        </w:rPr>
      </w:pPr>
    </w:p>
    <w:p w14:paraId="22721E2E" w14:textId="5BE1632E" w:rsidR="005A2C42" w:rsidRPr="003628F2" w:rsidRDefault="00D3109A" w:rsidP="003628F2">
      <w:pPr>
        <w:spacing w:line="360" w:lineRule="auto"/>
        <w:jc w:val="both"/>
        <w:rPr>
          <w:rFonts w:ascii="Arial" w:hAnsi="Arial" w:cs="Arial"/>
          <w:b/>
        </w:rPr>
      </w:pPr>
      <w:r w:rsidRPr="003628F2">
        <w:rPr>
          <w:rFonts w:ascii="Arial" w:hAnsi="Arial" w:cs="Arial"/>
          <w:b/>
        </w:rPr>
        <w:t xml:space="preserve">3. Nachweis </w:t>
      </w:r>
      <w:r w:rsidR="009F3794" w:rsidRPr="003628F2">
        <w:rPr>
          <w:rFonts w:ascii="Arial" w:hAnsi="Arial" w:cs="Arial"/>
          <w:b/>
        </w:rPr>
        <w:t>der</w:t>
      </w:r>
      <w:r w:rsidRPr="003628F2">
        <w:rPr>
          <w:rFonts w:ascii="Arial" w:hAnsi="Arial" w:cs="Arial"/>
          <w:b/>
        </w:rPr>
        <w:t xml:space="preserve"> existenzbedroh</w:t>
      </w:r>
      <w:r w:rsidR="00BF1EBE" w:rsidRPr="003628F2">
        <w:rPr>
          <w:rFonts w:ascii="Arial" w:hAnsi="Arial" w:cs="Arial"/>
          <w:b/>
        </w:rPr>
        <w:t>enden Lage</w:t>
      </w:r>
    </w:p>
    <w:p w14:paraId="62162F18" w14:textId="1B0BC8D6" w:rsidR="009F3794" w:rsidRPr="003628F2" w:rsidRDefault="009F3794" w:rsidP="00FF3550">
      <w:pPr>
        <w:spacing w:line="360" w:lineRule="auto"/>
        <w:ind w:firstLine="284"/>
        <w:jc w:val="both"/>
        <w:rPr>
          <w:rFonts w:ascii="Arial" w:hAnsi="Arial" w:cs="Arial"/>
          <w:b/>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r w:rsidR="003628F2">
        <w:rPr>
          <w:rFonts w:ascii="Arial" w:hAnsi="Arial" w:cs="Arial"/>
        </w:rPr>
        <w:tab/>
      </w:r>
      <w:r w:rsidRPr="003628F2">
        <w:rPr>
          <w:rFonts w:ascii="Arial" w:hAnsi="Arial" w:cs="Arial"/>
        </w:rPr>
        <w:t>hoher Einnahmeausfall</w:t>
      </w:r>
    </w:p>
    <w:p w14:paraId="2E6F4CB6" w14:textId="2281EEDE" w:rsidR="009F3794" w:rsidRPr="003628F2" w:rsidRDefault="009F3794" w:rsidP="00FF3550">
      <w:pPr>
        <w:spacing w:line="360" w:lineRule="auto"/>
        <w:ind w:firstLine="284"/>
        <w:jc w:val="both"/>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r w:rsidR="003628F2">
        <w:rPr>
          <w:rFonts w:ascii="Arial" w:hAnsi="Arial" w:cs="Arial"/>
        </w:rPr>
        <w:tab/>
      </w:r>
      <w:r w:rsidRPr="003628F2">
        <w:rPr>
          <w:rFonts w:ascii="Arial" w:hAnsi="Arial" w:cs="Arial"/>
        </w:rPr>
        <w:t>Kosten bestehen unverändert fort (Fixkosten der Einrichtung)</w:t>
      </w:r>
    </w:p>
    <w:p w14:paraId="093F5511" w14:textId="57316B1B" w:rsidR="00D3109A" w:rsidRPr="003628F2" w:rsidRDefault="00D3109A" w:rsidP="00FF3550">
      <w:pPr>
        <w:spacing w:line="360" w:lineRule="auto"/>
        <w:ind w:firstLine="284"/>
        <w:jc w:val="both"/>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r w:rsidR="003628F2">
        <w:rPr>
          <w:rFonts w:ascii="Arial" w:hAnsi="Arial" w:cs="Arial"/>
        </w:rPr>
        <w:tab/>
      </w:r>
      <w:r w:rsidR="00983A79" w:rsidRPr="003628F2">
        <w:rPr>
          <w:rFonts w:ascii="Arial" w:hAnsi="Arial" w:cs="Arial"/>
        </w:rPr>
        <w:t>keine</w:t>
      </w:r>
      <w:r w:rsidR="00BF1EBE" w:rsidRPr="003628F2">
        <w:rPr>
          <w:rFonts w:ascii="Arial" w:hAnsi="Arial" w:cs="Arial"/>
        </w:rPr>
        <w:t xml:space="preserve"> hinreichende</w:t>
      </w:r>
      <w:r w:rsidR="009F3794" w:rsidRPr="003628F2">
        <w:rPr>
          <w:rFonts w:ascii="Arial" w:hAnsi="Arial" w:cs="Arial"/>
        </w:rPr>
        <w:t>n</w:t>
      </w:r>
      <w:r w:rsidR="00BF1EBE" w:rsidRPr="003628F2">
        <w:rPr>
          <w:rFonts w:ascii="Arial" w:hAnsi="Arial" w:cs="Arial"/>
        </w:rPr>
        <w:t xml:space="preserve"> freie</w:t>
      </w:r>
      <w:r w:rsidR="009F3794" w:rsidRPr="003628F2">
        <w:rPr>
          <w:rFonts w:ascii="Arial" w:hAnsi="Arial" w:cs="Arial"/>
        </w:rPr>
        <w:t>n</w:t>
      </w:r>
      <w:r w:rsidR="00983A79" w:rsidRPr="003628F2">
        <w:rPr>
          <w:rFonts w:ascii="Arial" w:hAnsi="Arial" w:cs="Arial"/>
        </w:rPr>
        <w:t xml:space="preserve"> Rücklagen</w:t>
      </w:r>
      <w:r w:rsidR="00BF1EBE" w:rsidRPr="003628F2">
        <w:rPr>
          <w:rFonts w:ascii="Arial" w:hAnsi="Arial" w:cs="Arial"/>
        </w:rPr>
        <w:t>/liquide Mittel</w:t>
      </w:r>
      <w:r w:rsidR="00983A79" w:rsidRPr="003628F2">
        <w:rPr>
          <w:rFonts w:ascii="Arial" w:hAnsi="Arial" w:cs="Arial"/>
        </w:rPr>
        <w:t xml:space="preserve"> verfügbar</w:t>
      </w:r>
    </w:p>
    <w:p w14:paraId="3A150A6D" w14:textId="5D827CAA" w:rsidR="00D3109A" w:rsidRPr="003628F2" w:rsidRDefault="00D3109A" w:rsidP="00F55580">
      <w:pPr>
        <w:spacing w:line="360" w:lineRule="auto"/>
        <w:ind w:left="705" w:hanging="421"/>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r w:rsidR="003628F2">
        <w:rPr>
          <w:rFonts w:ascii="Arial" w:hAnsi="Arial" w:cs="Arial"/>
        </w:rPr>
        <w:tab/>
      </w:r>
      <w:r w:rsidR="00BF1EBE" w:rsidRPr="003628F2">
        <w:rPr>
          <w:rFonts w:ascii="Arial" w:hAnsi="Arial" w:cs="Arial"/>
        </w:rPr>
        <w:t xml:space="preserve">nennenswerte </w:t>
      </w:r>
      <w:r w:rsidR="00983A79" w:rsidRPr="003628F2">
        <w:rPr>
          <w:rFonts w:ascii="Arial" w:hAnsi="Arial" w:cs="Arial"/>
        </w:rPr>
        <w:t>Drittmittel</w:t>
      </w:r>
      <w:r w:rsidR="00BF1EBE" w:rsidRPr="003628F2">
        <w:rPr>
          <w:rFonts w:ascii="Arial" w:hAnsi="Arial" w:cs="Arial"/>
        </w:rPr>
        <w:t xml:space="preserve"> </w:t>
      </w:r>
      <w:r w:rsidR="00BF1EBE" w:rsidRPr="00F55580">
        <w:rPr>
          <w:rFonts w:ascii="Arial" w:hAnsi="Arial" w:cs="Arial"/>
          <w:sz w:val="16"/>
          <w:szCs w:val="16"/>
        </w:rPr>
        <w:t>(Corona Hilfen, Kredite, anderweitige Hilfen)</w:t>
      </w:r>
      <w:r w:rsidR="00983A79" w:rsidRPr="003628F2">
        <w:rPr>
          <w:rFonts w:ascii="Arial" w:hAnsi="Arial" w:cs="Arial"/>
        </w:rPr>
        <w:t xml:space="preserve"> sind nicht erzielbar</w:t>
      </w:r>
    </w:p>
    <w:p w14:paraId="60793FCD" w14:textId="77777777" w:rsidR="00983A79" w:rsidRPr="003628F2" w:rsidRDefault="00983A79" w:rsidP="003628F2">
      <w:pPr>
        <w:spacing w:line="360" w:lineRule="auto"/>
        <w:jc w:val="both"/>
        <w:rPr>
          <w:rFonts w:ascii="Arial" w:hAnsi="Arial" w:cs="Arial"/>
          <w:b/>
        </w:rPr>
      </w:pPr>
    </w:p>
    <w:p w14:paraId="2691807A" w14:textId="77777777" w:rsidR="00983A79" w:rsidRPr="003628F2" w:rsidRDefault="00983A79" w:rsidP="003628F2">
      <w:pPr>
        <w:spacing w:line="360" w:lineRule="auto"/>
        <w:jc w:val="both"/>
        <w:rPr>
          <w:rFonts w:ascii="Arial" w:hAnsi="Arial" w:cs="Arial"/>
          <w:b/>
        </w:rPr>
      </w:pPr>
      <w:r w:rsidRPr="003628F2">
        <w:rPr>
          <w:rFonts w:ascii="Arial" w:hAnsi="Arial" w:cs="Arial"/>
          <w:b/>
        </w:rPr>
        <w:t>4. Höhe des entstandenen Liquiditätsengpasses</w:t>
      </w:r>
    </w:p>
    <w:p w14:paraId="47515A65" w14:textId="77777777" w:rsidR="00983A79" w:rsidRPr="003628F2" w:rsidRDefault="00983A79" w:rsidP="00FF3550">
      <w:pPr>
        <w:spacing w:line="360" w:lineRule="auto"/>
        <w:ind w:left="284"/>
        <w:jc w:val="both"/>
        <w:rPr>
          <w:rFonts w:ascii="Arial" w:hAnsi="Arial" w:cs="Arial"/>
        </w:rPr>
      </w:pPr>
      <w:r w:rsidRPr="003628F2">
        <w:rPr>
          <w:rFonts w:ascii="Arial" w:hAnsi="Arial" w:cs="Arial"/>
        </w:rPr>
        <w:t xml:space="preserve">Um die Höhe des entstandenen Liquiditätsengpasses zu ermitteln, geben Sie bitte die prognostizierten durchschnittlichen monatlichen Ein- und Ausgaben an, die sich aufgrund der Corona-Pandemie außerhalb des wirtschaftlichen Geschäfts- bzw. unternehmerischen Zweckbetriebs </w:t>
      </w:r>
      <w:r w:rsidR="00175253" w:rsidRPr="003628F2">
        <w:rPr>
          <w:rFonts w:ascii="Arial" w:hAnsi="Arial" w:cs="Arial"/>
        </w:rPr>
        <w:t xml:space="preserve">der </w:t>
      </w:r>
      <w:r w:rsidR="00F130DE" w:rsidRPr="003628F2">
        <w:rPr>
          <w:rFonts w:ascii="Arial" w:hAnsi="Arial" w:cs="Arial"/>
        </w:rPr>
        <w:t xml:space="preserve">Einrichtung </w:t>
      </w:r>
      <w:r w:rsidRPr="003628F2">
        <w:rPr>
          <w:rFonts w:ascii="Arial" w:hAnsi="Arial" w:cs="Arial"/>
        </w:rPr>
        <w:t>ergeben</w:t>
      </w:r>
      <w:r w:rsidR="00131276" w:rsidRPr="003628F2">
        <w:rPr>
          <w:rFonts w:ascii="Arial" w:hAnsi="Arial" w:cs="Arial"/>
        </w:rPr>
        <w:t xml:space="preserve"> (bemessen ab dem </w:t>
      </w:r>
      <w:r w:rsidR="00131276" w:rsidRPr="003628F2">
        <w:rPr>
          <w:rFonts w:ascii="Arial" w:hAnsi="Arial" w:cs="Arial"/>
          <w:b/>
        </w:rPr>
        <w:t>23.03.2020</w:t>
      </w:r>
      <w:r w:rsidR="00131276" w:rsidRPr="003628F2">
        <w:rPr>
          <w:rFonts w:ascii="Arial" w:hAnsi="Arial" w:cs="Arial"/>
        </w:rPr>
        <w:t xml:space="preserve"> bis zum Datum der Antragsstellung)</w:t>
      </w:r>
      <w:r w:rsidRPr="003628F2">
        <w:rPr>
          <w:rFonts w:ascii="Arial" w:hAnsi="Arial" w:cs="Arial"/>
        </w:rPr>
        <w:t>:</w:t>
      </w:r>
    </w:p>
    <w:p w14:paraId="1705B461" w14:textId="77777777" w:rsidR="00983A79" w:rsidRPr="003628F2" w:rsidRDefault="00983A79" w:rsidP="003628F2">
      <w:pPr>
        <w:spacing w:line="360" w:lineRule="auto"/>
        <w:jc w:val="both"/>
        <w:rPr>
          <w:rFonts w:ascii="Arial" w:hAnsi="Arial" w:cs="Arial"/>
        </w:rPr>
      </w:pPr>
    </w:p>
    <w:p w14:paraId="50E59EFD" w14:textId="77777777" w:rsidR="00983A79" w:rsidRPr="003628F2" w:rsidRDefault="00983A79" w:rsidP="00FF3550">
      <w:pPr>
        <w:spacing w:line="360" w:lineRule="auto"/>
        <w:ind w:firstLine="284"/>
        <w:jc w:val="both"/>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r w:rsidRPr="003628F2">
        <w:rPr>
          <w:rFonts w:ascii="Arial" w:hAnsi="Arial" w:cs="Arial"/>
        </w:rPr>
        <w:t xml:space="preserve"> Ausgaben für Futter, tierärztliche </w:t>
      </w:r>
      <w:r w:rsidR="00DD42E2" w:rsidRPr="003628F2">
        <w:rPr>
          <w:rFonts w:ascii="Arial" w:hAnsi="Arial" w:cs="Arial"/>
        </w:rPr>
        <w:t>Betreuung</w:t>
      </w:r>
      <w:r w:rsidRPr="003628F2">
        <w:rPr>
          <w:rFonts w:ascii="Arial" w:hAnsi="Arial" w:cs="Arial"/>
        </w:rPr>
        <w:t>, Medikamente</w:t>
      </w:r>
      <w:r w:rsidRPr="003628F2">
        <w:rPr>
          <w:rFonts w:ascii="Arial" w:hAnsi="Arial" w:cs="Arial"/>
        </w:rPr>
        <w:tab/>
      </w:r>
      <w:r w:rsidRPr="003628F2">
        <w:rPr>
          <w:rFonts w:ascii="Arial" w:hAnsi="Arial" w:cs="Arial"/>
        </w:rPr>
        <w:tab/>
      </w:r>
      <w:r w:rsidRPr="003628F2">
        <w:rPr>
          <w:rFonts w:ascii="Arial" w:hAnsi="Arial" w:cs="Arial"/>
          <w:u w:val="single"/>
        </w:rPr>
        <w:fldChar w:fldCharType="begin">
          <w:ffData>
            <w:name w:val="Text9"/>
            <w:enabled/>
            <w:calcOnExit w:val="0"/>
            <w:textInput/>
          </w:ffData>
        </w:fldChar>
      </w:r>
      <w:r w:rsidRPr="003628F2">
        <w:rPr>
          <w:rFonts w:ascii="Arial" w:hAnsi="Arial" w:cs="Arial"/>
          <w:u w:val="single"/>
        </w:rPr>
        <w:instrText xml:space="preserve"> FORMTEXT </w:instrText>
      </w:r>
      <w:r w:rsidRPr="003628F2">
        <w:rPr>
          <w:rFonts w:ascii="Arial" w:hAnsi="Arial" w:cs="Arial"/>
          <w:u w:val="single"/>
        </w:rPr>
      </w:r>
      <w:r w:rsidRPr="003628F2">
        <w:rPr>
          <w:rFonts w:ascii="Arial" w:hAnsi="Arial" w:cs="Arial"/>
          <w:u w:val="single"/>
        </w:rPr>
        <w:fldChar w:fldCharType="separate"/>
      </w:r>
      <w:r w:rsidRPr="003628F2">
        <w:rPr>
          <w:rFonts w:ascii="Arial" w:hAnsi="Arial" w:cs="Arial"/>
          <w:noProof/>
          <w:u w:val="single"/>
        </w:rPr>
        <w:t> </w:t>
      </w:r>
      <w:r w:rsidRPr="003628F2">
        <w:rPr>
          <w:rFonts w:ascii="Arial" w:hAnsi="Arial" w:cs="Arial"/>
          <w:noProof/>
          <w:u w:val="single"/>
        </w:rPr>
        <w:t> </w:t>
      </w:r>
      <w:r w:rsidRPr="003628F2">
        <w:rPr>
          <w:rFonts w:ascii="Arial" w:hAnsi="Arial" w:cs="Arial"/>
          <w:noProof/>
          <w:u w:val="single"/>
        </w:rPr>
        <w:t> </w:t>
      </w:r>
      <w:r w:rsidRPr="003628F2">
        <w:rPr>
          <w:rFonts w:ascii="Arial" w:hAnsi="Arial" w:cs="Arial"/>
          <w:noProof/>
          <w:u w:val="single"/>
        </w:rPr>
        <w:t> </w:t>
      </w:r>
      <w:r w:rsidRPr="003628F2">
        <w:rPr>
          <w:rFonts w:ascii="Arial" w:hAnsi="Arial" w:cs="Arial"/>
          <w:noProof/>
          <w:u w:val="single"/>
        </w:rPr>
        <w:t> </w:t>
      </w:r>
      <w:r w:rsidRPr="003628F2">
        <w:rPr>
          <w:rFonts w:ascii="Arial" w:hAnsi="Arial" w:cs="Arial"/>
          <w:u w:val="single"/>
        </w:rPr>
        <w:fldChar w:fldCharType="end"/>
      </w:r>
      <w:r w:rsidRPr="003628F2">
        <w:rPr>
          <w:rFonts w:ascii="Arial" w:hAnsi="Arial" w:cs="Arial"/>
        </w:rPr>
        <w:t xml:space="preserve"> EUR</w:t>
      </w:r>
    </w:p>
    <w:p w14:paraId="74FC5412" w14:textId="3F04CE4B" w:rsidR="00983A79" w:rsidRPr="003628F2" w:rsidRDefault="00983A79" w:rsidP="00FF3550">
      <w:pPr>
        <w:spacing w:line="360" w:lineRule="auto"/>
        <w:ind w:firstLine="284"/>
        <w:jc w:val="both"/>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r w:rsidRPr="003628F2">
        <w:rPr>
          <w:rFonts w:ascii="Arial" w:hAnsi="Arial" w:cs="Arial"/>
        </w:rPr>
        <w:t xml:space="preserve"> Einnahmen aus Eintrittsgeldern</w:t>
      </w:r>
      <w:r w:rsidRPr="003628F2">
        <w:rPr>
          <w:rFonts w:ascii="Arial" w:hAnsi="Arial" w:cs="Arial"/>
        </w:rPr>
        <w:tab/>
      </w:r>
      <w:r w:rsidR="003F3B5D" w:rsidRPr="003F3B5D">
        <w:rPr>
          <w:rFonts w:ascii="Arial" w:hAnsi="Arial" w:cs="Arial"/>
          <w:sz w:val="16"/>
          <w:szCs w:val="16"/>
        </w:rPr>
        <w:t>(nur für Zoos)</w:t>
      </w:r>
      <w:r w:rsidRPr="003628F2">
        <w:rPr>
          <w:rFonts w:ascii="Arial" w:hAnsi="Arial" w:cs="Arial"/>
        </w:rPr>
        <w:tab/>
      </w:r>
      <w:r w:rsidRPr="003628F2">
        <w:rPr>
          <w:rFonts w:ascii="Arial" w:hAnsi="Arial" w:cs="Arial"/>
        </w:rPr>
        <w:tab/>
      </w:r>
      <w:r w:rsidRPr="003628F2">
        <w:rPr>
          <w:rFonts w:ascii="Arial" w:hAnsi="Arial" w:cs="Arial"/>
        </w:rPr>
        <w:tab/>
      </w:r>
      <w:r w:rsidRPr="003628F2">
        <w:rPr>
          <w:rFonts w:ascii="Arial" w:hAnsi="Arial" w:cs="Arial"/>
        </w:rPr>
        <w:tab/>
      </w:r>
      <w:r w:rsidRPr="003628F2">
        <w:rPr>
          <w:rFonts w:ascii="Arial" w:hAnsi="Arial" w:cs="Arial"/>
          <w:u w:val="single"/>
        </w:rPr>
        <w:fldChar w:fldCharType="begin">
          <w:ffData>
            <w:name w:val="Text9"/>
            <w:enabled/>
            <w:calcOnExit w:val="0"/>
            <w:textInput/>
          </w:ffData>
        </w:fldChar>
      </w:r>
      <w:r w:rsidRPr="003628F2">
        <w:rPr>
          <w:rFonts w:ascii="Arial" w:hAnsi="Arial" w:cs="Arial"/>
          <w:u w:val="single"/>
        </w:rPr>
        <w:instrText xml:space="preserve"> FORMTEXT </w:instrText>
      </w:r>
      <w:r w:rsidRPr="003628F2">
        <w:rPr>
          <w:rFonts w:ascii="Arial" w:hAnsi="Arial" w:cs="Arial"/>
          <w:u w:val="single"/>
        </w:rPr>
      </w:r>
      <w:r w:rsidRPr="003628F2">
        <w:rPr>
          <w:rFonts w:ascii="Arial" w:hAnsi="Arial" w:cs="Arial"/>
          <w:u w:val="single"/>
        </w:rPr>
        <w:fldChar w:fldCharType="separate"/>
      </w:r>
      <w:r w:rsidRPr="003628F2">
        <w:rPr>
          <w:rFonts w:ascii="Arial" w:hAnsi="Arial" w:cs="Arial"/>
          <w:noProof/>
          <w:u w:val="single"/>
        </w:rPr>
        <w:t> </w:t>
      </w:r>
      <w:r w:rsidRPr="003628F2">
        <w:rPr>
          <w:rFonts w:ascii="Arial" w:hAnsi="Arial" w:cs="Arial"/>
          <w:noProof/>
          <w:u w:val="single"/>
        </w:rPr>
        <w:t> </w:t>
      </w:r>
      <w:r w:rsidRPr="003628F2">
        <w:rPr>
          <w:rFonts w:ascii="Arial" w:hAnsi="Arial" w:cs="Arial"/>
          <w:noProof/>
          <w:u w:val="single"/>
        </w:rPr>
        <w:t> </w:t>
      </w:r>
      <w:r w:rsidRPr="003628F2">
        <w:rPr>
          <w:rFonts w:ascii="Arial" w:hAnsi="Arial" w:cs="Arial"/>
          <w:noProof/>
          <w:u w:val="single"/>
        </w:rPr>
        <w:t> </w:t>
      </w:r>
      <w:r w:rsidRPr="003628F2">
        <w:rPr>
          <w:rFonts w:ascii="Arial" w:hAnsi="Arial" w:cs="Arial"/>
          <w:noProof/>
          <w:u w:val="single"/>
        </w:rPr>
        <w:t> </w:t>
      </w:r>
      <w:r w:rsidRPr="003628F2">
        <w:rPr>
          <w:rFonts w:ascii="Arial" w:hAnsi="Arial" w:cs="Arial"/>
          <w:u w:val="single"/>
        </w:rPr>
        <w:fldChar w:fldCharType="end"/>
      </w:r>
      <w:r w:rsidRPr="003628F2">
        <w:rPr>
          <w:rFonts w:ascii="Arial" w:hAnsi="Arial" w:cs="Arial"/>
        </w:rPr>
        <w:t xml:space="preserve"> EUR</w:t>
      </w:r>
    </w:p>
    <w:p w14:paraId="162CFF73" w14:textId="77777777" w:rsidR="00983A79" w:rsidRPr="003628F2" w:rsidRDefault="00983A79" w:rsidP="00FF3550">
      <w:pPr>
        <w:spacing w:line="360" w:lineRule="auto"/>
        <w:ind w:firstLine="284"/>
        <w:jc w:val="both"/>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r w:rsidRPr="003628F2">
        <w:rPr>
          <w:rFonts w:ascii="Arial" w:hAnsi="Arial" w:cs="Arial"/>
        </w:rPr>
        <w:t xml:space="preserve"> Einnahmen aus Vermittlungsgebühren, Veranstaltungen etc.</w:t>
      </w:r>
      <w:r w:rsidRPr="003628F2">
        <w:rPr>
          <w:rFonts w:ascii="Arial" w:hAnsi="Arial" w:cs="Arial"/>
        </w:rPr>
        <w:tab/>
      </w:r>
      <w:r w:rsidRPr="003628F2">
        <w:rPr>
          <w:rFonts w:ascii="Arial" w:hAnsi="Arial" w:cs="Arial"/>
        </w:rPr>
        <w:tab/>
      </w:r>
      <w:r w:rsidRPr="003628F2">
        <w:rPr>
          <w:rFonts w:ascii="Arial" w:hAnsi="Arial" w:cs="Arial"/>
          <w:u w:val="single"/>
        </w:rPr>
        <w:fldChar w:fldCharType="begin">
          <w:ffData>
            <w:name w:val="Text9"/>
            <w:enabled/>
            <w:calcOnExit w:val="0"/>
            <w:textInput/>
          </w:ffData>
        </w:fldChar>
      </w:r>
      <w:r w:rsidRPr="003628F2">
        <w:rPr>
          <w:rFonts w:ascii="Arial" w:hAnsi="Arial" w:cs="Arial"/>
          <w:u w:val="single"/>
        </w:rPr>
        <w:instrText xml:space="preserve"> FORMTEXT </w:instrText>
      </w:r>
      <w:r w:rsidRPr="003628F2">
        <w:rPr>
          <w:rFonts w:ascii="Arial" w:hAnsi="Arial" w:cs="Arial"/>
          <w:u w:val="single"/>
        </w:rPr>
      </w:r>
      <w:r w:rsidRPr="003628F2">
        <w:rPr>
          <w:rFonts w:ascii="Arial" w:hAnsi="Arial" w:cs="Arial"/>
          <w:u w:val="single"/>
        </w:rPr>
        <w:fldChar w:fldCharType="separate"/>
      </w:r>
      <w:r w:rsidRPr="003628F2">
        <w:rPr>
          <w:rFonts w:ascii="Arial" w:hAnsi="Arial" w:cs="Arial"/>
          <w:noProof/>
          <w:u w:val="single"/>
        </w:rPr>
        <w:t> </w:t>
      </w:r>
      <w:r w:rsidRPr="003628F2">
        <w:rPr>
          <w:rFonts w:ascii="Arial" w:hAnsi="Arial" w:cs="Arial"/>
          <w:noProof/>
          <w:u w:val="single"/>
        </w:rPr>
        <w:t> </w:t>
      </w:r>
      <w:r w:rsidRPr="003628F2">
        <w:rPr>
          <w:rFonts w:ascii="Arial" w:hAnsi="Arial" w:cs="Arial"/>
          <w:noProof/>
          <w:u w:val="single"/>
        </w:rPr>
        <w:t> </w:t>
      </w:r>
      <w:r w:rsidRPr="003628F2">
        <w:rPr>
          <w:rFonts w:ascii="Arial" w:hAnsi="Arial" w:cs="Arial"/>
          <w:noProof/>
          <w:u w:val="single"/>
        </w:rPr>
        <w:t> </w:t>
      </w:r>
      <w:r w:rsidRPr="003628F2">
        <w:rPr>
          <w:rFonts w:ascii="Arial" w:hAnsi="Arial" w:cs="Arial"/>
          <w:noProof/>
          <w:u w:val="single"/>
        </w:rPr>
        <w:t> </w:t>
      </w:r>
      <w:r w:rsidRPr="003628F2">
        <w:rPr>
          <w:rFonts w:ascii="Arial" w:hAnsi="Arial" w:cs="Arial"/>
          <w:u w:val="single"/>
        </w:rPr>
        <w:fldChar w:fldCharType="end"/>
      </w:r>
      <w:r w:rsidRPr="003628F2">
        <w:rPr>
          <w:rFonts w:ascii="Arial" w:hAnsi="Arial" w:cs="Arial"/>
        </w:rPr>
        <w:t xml:space="preserve"> EUR</w:t>
      </w:r>
    </w:p>
    <w:p w14:paraId="57509074" w14:textId="27505C54" w:rsidR="008264DC" w:rsidRPr="003F3B5D" w:rsidRDefault="00983A79" w:rsidP="003F3B5D">
      <w:pPr>
        <w:spacing w:line="360" w:lineRule="auto"/>
        <w:ind w:firstLine="709"/>
        <w:jc w:val="both"/>
        <w:rPr>
          <w:rFonts w:ascii="Arial" w:hAnsi="Arial" w:cs="Arial"/>
          <w:sz w:val="16"/>
          <w:szCs w:val="16"/>
        </w:rPr>
      </w:pPr>
      <w:r w:rsidRPr="003F3B5D">
        <w:rPr>
          <w:rFonts w:ascii="Arial" w:hAnsi="Arial" w:cs="Arial"/>
          <w:sz w:val="16"/>
          <w:szCs w:val="16"/>
        </w:rPr>
        <w:t>nur für Tierheime und tierheimähnlichen Einrichtungen)</w:t>
      </w:r>
    </w:p>
    <w:p w14:paraId="6CF67188" w14:textId="77777777" w:rsidR="008264DC" w:rsidRPr="003628F2" w:rsidRDefault="008264DC" w:rsidP="003628F2">
      <w:pPr>
        <w:spacing w:line="360" w:lineRule="auto"/>
        <w:jc w:val="both"/>
        <w:rPr>
          <w:rFonts w:ascii="Arial" w:hAnsi="Arial" w:cs="Arial"/>
        </w:rPr>
      </w:pPr>
    </w:p>
    <w:p w14:paraId="456E5A01" w14:textId="77777777" w:rsidR="00131276" w:rsidRPr="003628F2" w:rsidRDefault="008264DC" w:rsidP="003628F2">
      <w:pPr>
        <w:spacing w:line="360" w:lineRule="auto"/>
        <w:jc w:val="both"/>
        <w:rPr>
          <w:rFonts w:ascii="Arial" w:hAnsi="Arial" w:cs="Arial"/>
          <w:b/>
        </w:rPr>
      </w:pPr>
      <w:r w:rsidRPr="003628F2">
        <w:rPr>
          <w:rFonts w:ascii="Arial" w:hAnsi="Arial" w:cs="Arial"/>
          <w:b/>
        </w:rPr>
        <w:t xml:space="preserve">5. </w:t>
      </w:r>
      <w:r w:rsidR="00131276" w:rsidRPr="003628F2">
        <w:rPr>
          <w:rFonts w:ascii="Arial" w:hAnsi="Arial" w:cs="Arial"/>
          <w:b/>
        </w:rPr>
        <w:t>Art und Umfang der Förderung</w:t>
      </w:r>
    </w:p>
    <w:p w14:paraId="7DF2D16C" w14:textId="77777777" w:rsidR="00131276" w:rsidRPr="003628F2" w:rsidRDefault="00131276" w:rsidP="003628F2">
      <w:pPr>
        <w:spacing w:line="360" w:lineRule="auto"/>
        <w:ind w:left="705" w:hanging="705"/>
        <w:jc w:val="both"/>
        <w:rPr>
          <w:rFonts w:ascii="Arial" w:hAnsi="Arial" w:cs="Arial"/>
        </w:rPr>
      </w:pPr>
      <w:r w:rsidRPr="003628F2">
        <w:rPr>
          <w:rFonts w:ascii="Arial" w:hAnsi="Arial" w:cs="Arial"/>
        </w:rPr>
        <w:t>5.1</w:t>
      </w:r>
      <w:r w:rsidRPr="003628F2">
        <w:rPr>
          <w:rFonts w:ascii="Arial" w:hAnsi="Arial" w:cs="Arial"/>
        </w:rPr>
        <w:tab/>
        <w:t>Die Gelder aus diesem Soforthilfeprogramm werden als nichtrückzahlbare Billigkeitsleistung zur Überwindung des existenzbedrohlichen Liquiditätsengpasses gewährt, der durch die Corona-Pandemie im Frühjahr 2020 entstanden ist.</w:t>
      </w:r>
    </w:p>
    <w:p w14:paraId="60B605A8" w14:textId="77777777" w:rsidR="00DD42E2" w:rsidRPr="003628F2" w:rsidRDefault="00131276" w:rsidP="003628F2">
      <w:pPr>
        <w:spacing w:line="360" w:lineRule="auto"/>
        <w:ind w:left="705" w:hanging="705"/>
        <w:jc w:val="both"/>
        <w:rPr>
          <w:rFonts w:ascii="Arial" w:hAnsi="Arial" w:cs="Arial"/>
        </w:rPr>
      </w:pPr>
      <w:r w:rsidRPr="003628F2">
        <w:rPr>
          <w:rFonts w:ascii="Arial" w:hAnsi="Arial" w:cs="Arial"/>
        </w:rPr>
        <w:t>5.2</w:t>
      </w:r>
      <w:r w:rsidRPr="003628F2">
        <w:rPr>
          <w:rFonts w:ascii="Arial" w:hAnsi="Arial" w:cs="Arial"/>
        </w:rPr>
        <w:tab/>
        <w:t xml:space="preserve">Anträge, die sich auf existenzbedrohliche Liquiditätsengpässe beziehen, die </w:t>
      </w:r>
      <w:r w:rsidRPr="003628F2">
        <w:rPr>
          <w:rFonts w:ascii="Arial" w:hAnsi="Arial" w:cs="Arial"/>
          <w:b/>
        </w:rPr>
        <w:t>vor</w:t>
      </w:r>
      <w:r w:rsidRPr="003628F2">
        <w:rPr>
          <w:rFonts w:ascii="Arial" w:hAnsi="Arial" w:cs="Arial"/>
        </w:rPr>
        <w:t xml:space="preserve"> dem </w:t>
      </w:r>
      <w:r w:rsidRPr="003628F2">
        <w:rPr>
          <w:rFonts w:ascii="Arial" w:hAnsi="Arial" w:cs="Arial"/>
          <w:b/>
        </w:rPr>
        <w:t>23.03.2020</w:t>
      </w:r>
      <w:r w:rsidRPr="003628F2">
        <w:rPr>
          <w:rFonts w:ascii="Arial" w:hAnsi="Arial" w:cs="Arial"/>
        </w:rPr>
        <w:t xml:space="preserve"> entstanden sind, sind </w:t>
      </w:r>
      <w:r w:rsidRPr="003628F2">
        <w:rPr>
          <w:rFonts w:ascii="Arial" w:hAnsi="Arial" w:cs="Arial"/>
          <w:b/>
        </w:rPr>
        <w:t>nicht</w:t>
      </w:r>
      <w:r w:rsidRPr="003628F2">
        <w:rPr>
          <w:rFonts w:ascii="Arial" w:hAnsi="Arial" w:cs="Arial"/>
        </w:rPr>
        <w:t xml:space="preserve"> förderfähig.</w:t>
      </w:r>
    </w:p>
    <w:p w14:paraId="2B8294E5" w14:textId="64A4421C" w:rsidR="00682A2C" w:rsidRPr="003628F2" w:rsidRDefault="00DD42E2" w:rsidP="003628F2">
      <w:pPr>
        <w:spacing w:line="360" w:lineRule="auto"/>
        <w:ind w:left="705" w:hanging="705"/>
        <w:jc w:val="both"/>
        <w:rPr>
          <w:rFonts w:ascii="Arial" w:hAnsi="Arial" w:cs="Arial"/>
        </w:rPr>
      </w:pPr>
      <w:r w:rsidRPr="003628F2">
        <w:rPr>
          <w:rFonts w:ascii="Arial" w:hAnsi="Arial" w:cs="Arial"/>
        </w:rPr>
        <w:t>5.3</w:t>
      </w:r>
      <w:r w:rsidRPr="003628F2">
        <w:rPr>
          <w:rFonts w:ascii="Arial" w:hAnsi="Arial" w:cs="Arial"/>
        </w:rPr>
        <w:tab/>
        <w:t xml:space="preserve">Die Soforthilfe umfasst 80 </w:t>
      </w:r>
      <w:r w:rsidR="00682A2C" w:rsidRPr="003628F2">
        <w:rPr>
          <w:rFonts w:ascii="Arial" w:hAnsi="Arial" w:cs="Arial"/>
        </w:rPr>
        <w:t>%</w:t>
      </w:r>
      <w:r w:rsidRPr="003628F2">
        <w:rPr>
          <w:rFonts w:ascii="Arial" w:hAnsi="Arial" w:cs="Arial"/>
        </w:rPr>
        <w:t xml:space="preserve"> der Kosten für Futter, tierärztliche Betreuung und Medikamente, </w:t>
      </w:r>
      <w:r w:rsidR="00175253" w:rsidRPr="003628F2">
        <w:rPr>
          <w:rFonts w:ascii="Arial" w:hAnsi="Arial" w:cs="Arial"/>
        </w:rPr>
        <w:t>für den Z</w:t>
      </w:r>
      <w:r w:rsidR="00F130DE" w:rsidRPr="003628F2">
        <w:rPr>
          <w:rFonts w:ascii="Arial" w:hAnsi="Arial" w:cs="Arial"/>
        </w:rPr>
        <w:t xml:space="preserve">eitraum, in der die Einrichtung aufgrund behördlicher Anordnung </w:t>
      </w:r>
      <w:r w:rsidR="00F130DE" w:rsidRPr="003628F2">
        <w:rPr>
          <w:rFonts w:ascii="Arial" w:hAnsi="Arial" w:cs="Arial"/>
        </w:rPr>
        <w:lastRenderedPageBreak/>
        <w:t>im Zusammenhang mit der Corona-Krise ganz oder teilweise geschlossen sein musste, bzw. bleiben muss.</w:t>
      </w:r>
      <w:r w:rsidR="00175253" w:rsidRPr="003628F2">
        <w:rPr>
          <w:rFonts w:ascii="Arial" w:hAnsi="Arial" w:cs="Arial"/>
        </w:rPr>
        <w:t xml:space="preserve"> </w:t>
      </w:r>
      <w:r w:rsidRPr="003628F2">
        <w:rPr>
          <w:rFonts w:ascii="Arial" w:hAnsi="Arial" w:cs="Arial"/>
        </w:rPr>
        <w:t>die im Zeitraum ab 23.03.2020</w:t>
      </w:r>
      <w:r w:rsidRPr="003628F2">
        <w:rPr>
          <w:rStyle w:val="Funotenzeichen"/>
          <w:rFonts w:ascii="Arial" w:hAnsi="Arial" w:cs="Arial"/>
        </w:rPr>
        <w:footnoteReference w:id="1"/>
      </w:r>
      <w:r w:rsidRPr="003628F2">
        <w:rPr>
          <w:rFonts w:ascii="Arial" w:hAnsi="Arial" w:cs="Arial"/>
        </w:rPr>
        <w:t xml:space="preserve"> bis </w:t>
      </w:r>
      <w:r w:rsidR="0034038B">
        <w:rPr>
          <w:rFonts w:ascii="Arial" w:hAnsi="Arial" w:cs="Arial"/>
        </w:rPr>
        <w:t>30.06.2020</w:t>
      </w:r>
      <w:r w:rsidRPr="003628F2">
        <w:rPr>
          <w:rFonts w:ascii="Arial" w:hAnsi="Arial" w:cs="Arial"/>
        </w:rPr>
        <w:t xml:space="preserve"> angefallen sind bzw. noch anfallen werden. </w:t>
      </w:r>
    </w:p>
    <w:p w14:paraId="78E3F17F" w14:textId="13665FB0" w:rsidR="00DD42E2" w:rsidRPr="003628F2" w:rsidRDefault="00E9579F" w:rsidP="003628F2">
      <w:pPr>
        <w:spacing w:line="360" w:lineRule="auto"/>
        <w:ind w:left="705" w:hanging="705"/>
        <w:jc w:val="both"/>
        <w:rPr>
          <w:rFonts w:ascii="Arial" w:hAnsi="Arial" w:cs="Arial"/>
        </w:rPr>
      </w:pPr>
      <w:r w:rsidRPr="003628F2">
        <w:rPr>
          <w:rFonts w:ascii="Arial" w:hAnsi="Arial" w:cs="Arial"/>
        </w:rPr>
        <w:t>5.4</w:t>
      </w:r>
      <w:r w:rsidRPr="003628F2">
        <w:rPr>
          <w:rFonts w:ascii="Arial" w:hAnsi="Arial" w:cs="Arial"/>
        </w:rPr>
        <w:tab/>
      </w:r>
      <w:r w:rsidR="00DD42E2" w:rsidRPr="003628F2">
        <w:rPr>
          <w:rFonts w:ascii="Arial" w:hAnsi="Arial" w:cs="Arial"/>
        </w:rPr>
        <w:t>Gewährt wird eine Soforthilfe ab dem 23.03.2020 bis zum Zeitpunkt der Antragstellung. Für die darauffolgenden vier Wochen wird ein Abschlag gezahlt, der sich an der durchschnittlichen Soforthilfe</w:t>
      </w:r>
      <w:r w:rsidR="00175253" w:rsidRPr="003628F2">
        <w:rPr>
          <w:rFonts w:ascii="Arial" w:hAnsi="Arial" w:cs="Arial"/>
        </w:rPr>
        <w:t xml:space="preserve"> (ab dem 23.03.2020 bis zum Zeitpunkt der Antragstellung) </w:t>
      </w:r>
      <w:r w:rsidR="00DD42E2" w:rsidRPr="003628F2">
        <w:rPr>
          <w:rFonts w:ascii="Arial" w:hAnsi="Arial" w:cs="Arial"/>
        </w:rPr>
        <w:t>bemisst.</w:t>
      </w:r>
    </w:p>
    <w:p w14:paraId="3978E04A" w14:textId="03D4836F" w:rsidR="00E9579F" w:rsidRPr="003628F2" w:rsidRDefault="00E9579F" w:rsidP="003628F2">
      <w:pPr>
        <w:spacing w:line="360" w:lineRule="auto"/>
        <w:ind w:left="705" w:hanging="705"/>
        <w:jc w:val="both"/>
        <w:rPr>
          <w:rFonts w:ascii="Arial" w:hAnsi="Arial" w:cs="Arial"/>
        </w:rPr>
      </w:pPr>
      <w:r w:rsidRPr="003628F2">
        <w:rPr>
          <w:rFonts w:ascii="Arial" w:hAnsi="Arial" w:cs="Arial"/>
        </w:rPr>
        <w:t>5.5</w:t>
      </w:r>
      <w:r w:rsidRPr="003628F2">
        <w:rPr>
          <w:rFonts w:ascii="Arial" w:hAnsi="Arial" w:cs="Arial"/>
        </w:rPr>
        <w:tab/>
        <w:t xml:space="preserve">Folgeanträge sind </w:t>
      </w:r>
      <w:r w:rsidR="00175253" w:rsidRPr="003628F2">
        <w:rPr>
          <w:rFonts w:ascii="Arial" w:hAnsi="Arial" w:cs="Arial"/>
        </w:rPr>
        <w:t>bei fortdauern</w:t>
      </w:r>
      <w:r w:rsidR="009F3794" w:rsidRPr="003628F2">
        <w:rPr>
          <w:rFonts w:ascii="Arial" w:hAnsi="Arial" w:cs="Arial"/>
        </w:rPr>
        <w:t>der</w:t>
      </w:r>
      <w:r w:rsidR="00F130DE" w:rsidRPr="003628F2">
        <w:rPr>
          <w:rFonts w:ascii="Arial" w:hAnsi="Arial" w:cs="Arial"/>
        </w:rPr>
        <w:t xml:space="preserve">, existenzbedrohender Lage </w:t>
      </w:r>
      <w:r w:rsidR="00175253" w:rsidRPr="003628F2">
        <w:rPr>
          <w:rFonts w:ascii="Arial" w:hAnsi="Arial" w:cs="Arial"/>
        </w:rPr>
        <w:t xml:space="preserve">für den Zeitraum bis zum </w:t>
      </w:r>
      <w:r w:rsidR="0034038B">
        <w:rPr>
          <w:rFonts w:ascii="Arial" w:hAnsi="Arial" w:cs="Arial"/>
        </w:rPr>
        <w:t>30.06.2020</w:t>
      </w:r>
      <w:r w:rsidR="00175253" w:rsidRPr="003628F2">
        <w:rPr>
          <w:rFonts w:ascii="Arial" w:hAnsi="Arial" w:cs="Arial"/>
        </w:rPr>
        <w:t xml:space="preserve"> </w:t>
      </w:r>
      <w:r w:rsidRPr="003628F2">
        <w:rPr>
          <w:rFonts w:ascii="Arial" w:hAnsi="Arial" w:cs="Arial"/>
        </w:rPr>
        <w:t>zulässig</w:t>
      </w:r>
      <w:r w:rsidR="00F130DE" w:rsidRPr="003628F2">
        <w:rPr>
          <w:rFonts w:ascii="Arial" w:hAnsi="Arial" w:cs="Arial"/>
        </w:rPr>
        <w:t>.</w:t>
      </w:r>
      <w:r w:rsidR="009F3794" w:rsidRPr="003628F2">
        <w:rPr>
          <w:rFonts w:ascii="Arial" w:hAnsi="Arial" w:cs="Arial"/>
        </w:rPr>
        <w:t xml:space="preserve"> </w:t>
      </w:r>
      <w:r w:rsidR="00175253" w:rsidRPr="003628F2">
        <w:rPr>
          <w:rFonts w:ascii="Arial" w:hAnsi="Arial" w:cs="Arial"/>
        </w:rPr>
        <w:t xml:space="preserve">Sie sind bis spätestens zum </w:t>
      </w:r>
      <w:r w:rsidR="003A418F">
        <w:rPr>
          <w:rFonts w:ascii="Arial" w:hAnsi="Arial" w:cs="Arial"/>
        </w:rPr>
        <w:t>30.06</w:t>
      </w:r>
      <w:r w:rsidR="00175253" w:rsidRPr="003628F2">
        <w:rPr>
          <w:rFonts w:ascii="Arial" w:hAnsi="Arial" w:cs="Arial"/>
        </w:rPr>
        <w:t>.2020 (Posteingang MUEEF) einzureichen.</w:t>
      </w:r>
    </w:p>
    <w:p w14:paraId="79D76803" w14:textId="77777777" w:rsidR="004E147E" w:rsidRPr="003628F2" w:rsidRDefault="004E147E" w:rsidP="003628F2">
      <w:pPr>
        <w:spacing w:line="360" w:lineRule="auto"/>
        <w:ind w:left="705" w:hanging="705"/>
        <w:jc w:val="both"/>
        <w:rPr>
          <w:rFonts w:ascii="Arial" w:hAnsi="Arial" w:cs="Arial"/>
        </w:rPr>
      </w:pPr>
    </w:p>
    <w:p w14:paraId="57BE275C" w14:textId="77777777" w:rsidR="004E147E" w:rsidRPr="003628F2" w:rsidRDefault="004E147E" w:rsidP="003628F2">
      <w:pPr>
        <w:spacing w:line="360" w:lineRule="auto"/>
        <w:ind w:left="705" w:hanging="705"/>
        <w:jc w:val="both"/>
        <w:rPr>
          <w:rFonts w:ascii="Arial" w:hAnsi="Arial" w:cs="Arial"/>
          <w:b/>
        </w:rPr>
      </w:pPr>
      <w:r w:rsidRPr="003628F2">
        <w:rPr>
          <w:rFonts w:ascii="Arial" w:hAnsi="Arial" w:cs="Arial"/>
          <w:b/>
        </w:rPr>
        <w:t>6. Weitere Anträge</w:t>
      </w:r>
    </w:p>
    <w:p w14:paraId="34F8E065" w14:textId="77777777" w:rsidR="004E147E" w:rsidRPr="003628F2" w:rsidRDefault="004E147E" w:rsidP="00FF3550">
      <w:pPr>
        <w:spacing w:line="360" w:lineRule="auto"/>
        <w:ind w:left="705" w:hanging="421"/>
        <w:jc w:val="both"/>
        <w:rPr>
          <w:rFonts w:ascii="Arial" w:hAnsi="Arial" w:cs="Arial"/>
        </w:rPr>
      </w:pPr>
    </w:p>
    <w:p w14:paraId="0F031006" w14:textId="4B6FF524" w:rsidR="004E147E" w:rsidRPr="003628F2" w:rsidRDefault="004E147E" w:rsidP="003F3B5D">
      <w:pPr>
        <w:spacing w:line="360" w:lineRule="auto"/>
        <w:ind w:left="284"/>
        <w:jc w:val="both"/>
        <w:rPr>
          <w:rFonts w:ascii="Arial" w:hAnsi="Arial" w:cs="Arial"/>
        </w:rPr>
      </w:pPr>
      <w:r w:rsidRPr="003628F2">
        <w:rPr>
          <w:rFonts w:ascii="Arial" w:hAnsi="Arial" w:cs="Arial"/>
        </w:rPr>
        <w:t>Für den vorliegenden existenzbedrohlichen Liquiditätsengpass habe ich bereits öffentliche Finanzhilfen beantragt und ggf. erhalten:</w:t>
      </w:r>
    </w:p>
    <w:p w14:paraId="038A6BFB" w14:textId="77777777" w:rsidR="004E147E" w:rsidRPr="003628F2" w:rsidRDefault="004E147E" w:rsidP="00FF3550">
      <w:pPr>
        <w:spacing w:line="360" w:lineRule="auto"/>
        <w:ind w:left="705" w:hanging="421"/>
        <w:jc w:val="both"/>
        <w:rPr>
          <w:rFonts w:ascii="Arial" w:hAnsi="Arial" w:cs="Arial"/>
        </w:rPr>
      </w:pPr>
    </w:p>
    <w:tbl>
      <w:tblPr>
        <w:tblStyle w:val="Tabellenraster"/>
        <w:tblW w:w="9355" w:type="dxa"/>
        <w:tblInd w:w="279" w:type="dxa"/>
        <w:tblLook w:val="04A0" w:firstRow="1" w:lastRow="0" w:firstColumn="1" w:lastColumn="0" w:noHBand="0" w:noVBand="1"/>
      </w:tblPr>
      <w:tblGrid>
        <w:gridCol w:w="4252"/>
        <w:gridCol w:w="1843"/>
        <w:gridCol w:w="3260"/>
      </w:tblGrid>
      <w:tr w:rsidR="004E147E" w:rsidRPr="003628F2" w14:paraId="4B513D4B" w14:textId="77777777" w:rsidTr="003F3B5D">
        <w:tc>
          <w:tcPr>
            <w:tcW w:w="4252" w:type="dxa"/>
          </w:tcPr>
          <w:p w14:paraId="44615C64" w14:textId="33ECC23A" w:rsidR="004E147E" w:rsidRPr="003628F2" w:rsidRDefault="004E147E" w:rsidP="003F3B5D">
            <w:pPr>
              <w:spacing w:line="360" w:lineRule="auto"/>
              <w:jc w:val="both"/>
              <w:rPr>
                <w:rFonts w:ascii="Arial" w:hAnsi="Arial" w:cs="Arial"/>
              </w:rPr>
            </w:pPr>
            <w:r w:rsidRPr="003628F2">
              <w:rPr>
                <w:rFonts w:ascii="Arial" w:hAnsi="Arial" w:cs="Arial"/>
              </w:rPr>
              <w:t>Bezeichnung Förderinstrument</w:t>
            </w:r>
          </w:p>
        </w:tc>
        <w:tc>
          <w:tcPr>
            <w:tcW w:w="5103" w:type="dxa"/>
            <w:gridSpan w:val="2"/>
          </w:tcPr>
          <w:p w14:paraId="6622422A" w14:textId="77777777" w:rsidR="004E147E" w:rsidRPr="003628F2" w:rsidRDefault="004E147E" w:rsidP="003628F2">
            <w:pPr>
              <w:spacing w:line="360" w:lineRule="auto"/>
              <w:jc w:val="both"/>
              <w:rPr>
                <w:rFonts w:ascii="Arial" w:hAnsi="Arial" w:cs="Arial"/>
              </w:rPr>
            </w:pPr>
          </w:p>
        </w:tc>
      </w:tr>
      <w:tr w:rsidR="004E147E" w:rsidRPr="003628F2" w14:paraId="77E4CACF" w14:textId="77777777" w:rsidTr="003F3B5D">
        <w:tc>
          <w:tcPr>
            <w:tcW w:w="4252" w:type="dxa"/>
          </w:tcPr>
          <w:p w14:paraId="06A93FA4" w14:textId="77777777" w:rsidR="004E147E" w:rsidRPr="003628F2" w:rsidRDefault="004E147E" w:rsidP="003628F2">
            <w:pPr>
              <w:spacing w:line="360" w:lineRule="auto"/>
              <w:jc w:val="both"/>
              <w:rPr>
                <w:rFonts w:ascii="Arial" w:hAnsi="Arial" w:cs="Arial"/>
              </w:rPr>
            </w:pPr>
            <w:r w:rsidRPr="003628F2">
              <w:rPr>
                <w:rFonts w:ascii="Arial" w:hAnsi="Arial" w:cs="Arial"/>
              </w:rPr>
              <w:t>Status der Förderung</w:t>
            </w:r>
          </w:p>
        </w:tc>
        <w:tc>
          <w:tcPr>
            <w:tcW w:w="1843" w:type="dxa"/>
          </w:tcPr>
          <w:p w14:paraId="25FB1E71" w14:textId="77777777" w:rsidR="004E147E" w:rsidRPr="003628F2" w:rsidRDefault="004E147E" w:rsidP="003628F2">
            <w:pPr>
              <w:spacing w:line="360" w:lineRule="auto"/>
              <w:jc w:val="both"/>
              <w:rPr>
                <w:rFonts w:ascii="Arial" w:hAnsi="Arial" w:cs="Arial"/>
              </w:rPr>
            </w:pPr>
            <w:r w:rsidRPr="003628F2">
              <w:rPr>
                <w:rFonts w:ascii="Arial" w:hAnsi="Arial" w:cs="Arial"/>
              </w:rPr>
              <w:t xml:space="preserve">Beantragt </w:t>
            </w: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c>
          <w:tcPr>
            <w:tcW w:w="3260" w:type="dxa"/>
          </w:tcPr>
          <w:p w14:paraId="2DCBA0CE" w14:textId="77777777" w:rsidR="004E147E" w:rsidRPr="003628F2" w:rsidRDefault="004E147E" w:rsidP="003628F2">
            <w:pPr>
              <w:spacing w:line="360" w:lineRule="auto"/>
              <w:jc w:val="both"/>
              <w:rPr>
                <w:rFonts w:ascii="Arial" w:hAnsi="Arial" w:cs="Arial"/>
              </w:rPr>
            </w:pPr>
            <w:r w:rsidRPr="003628F2">
              <w:rPr>
                <w:rFonts w:ascii="Arial" w:hAnsi="Arial" w:cs="Arial"/>
              </w:rPr>
              <w:t xml:space="preserve">Erhalten </w:t>
            </w: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r w:rsidR="004E147E" w:rsidRPr="003628F2" w14:paraId="4F538FAD" w14:textId="77777777" w:rsidTr="003F3B5D">
        <w:tc>
          <w:tcPr>
            <w:tcW w:w="4252" w:type="dxa"/>
          </w:tcPr>
          <w:p w14:paraId="45AAE002" w14:textId="211C3235" w:rsidR="004E147E" w:rsidRPr="003628F2" w:rsidRDefault="004E147E" w:rsidP="003628F2">
            <w:pPr>
              <w:spacing w:line="360" w:lineRule="auto"/>
              <w:jc w:val="both"/>
              <w:rPr>
                <w:rFonts w:ascii="Arial" w:hAnsi="Arial" w:cs="Arial"/>
              </w:rPr>
            </w:pPr>
            <w:r w:rsidRPr="003628F2">
              <w:rPr>
                <w:rFonts w:ascii="Arial" w:hAnsi="Arial" w:cs="Arial"/>
              </w:rPr>
              <w:t>Höhe der Förderung (in EUR)</w:t>
            </w:r>
          </w:p>
        </w:tc>
        <w:tc>
          <w:tcPr>
            <w:tcW w:w="1843" w:type="dxa"/>
          </w:tcPr>
          <w:p w14:paraId="47608956" w14:textId="77777777" w:rsidR="004E147E" w:rsidRPr="003628F2" w:rsidRDefault="004E147E" w:rsidP="003628F2">
            <w:pPr>
              <w:spacing w:line="360" w:lineRule="auto"/>
              <w:jc w:val="both"/>
              <w:rPr>
                <w:rFonts w:ascii="Arial" w:hAnsi="Arial" w:cs="Arial"/>
              </w:rPr>
            </w:pPr>
          </w:p>
        </w:tc>
        <w:tc>
          <w:tcPr>
            <w:tcW w:w="3260" w:type="dxa"/>
          </w:tcPr>
          <w:p w14:paraId="5D819590" w14:textId="77777777" w:rsidR="004E147E" w:rsidRPr="003628F2" w:rsidRDefault="004E147E" w:rsidP="003628F2">
            <w:pPr>
              <w:spacing w:line="360" w:lineRule="auto"/>
              <w:jc w:val="both"/>
              <w:rPr>
                <w:rFonts w:ascii="Arial" w:hAnsi="Arial" w:cs="Arial"/>
              </w:rPr>
            </w:pPr>
          </w:p>
        </w:tc>
      </w:tr>
    </w:tbl>
    <w:p w14:paraId="53BBBBEF" w14:textId="77777777" w:rsidR="00983A79" w:rsidRPr="003628F2" w:rsidRDefault="00983A79" w:rsidP="003628F2">
      <w:pPr>
        <w:spacing w:line="360" w:lineRule="auto"/>
        <w:ind w:left="705" w:hanging="705"/>
        <w:jc w:val="both"/>
        <w:rPr>
          <w:rFonts w:ascii="Arial" w:hAnsi="Arial" w:cs="Arial"/>
        </w:rPr>
      </w:pPr>
      <w:r w:rsidRPr="003628F2">
        <w:rPr>
          <w:rFonts w:ascii="Arial" w:hAnsi="Arial" w:cs="Arial"/>
        </w:rPr>
        <w:t xml:space="preserve"> </w:t>
      </w:r>
    </w:p>
    <w:tbl>
      <w:tblPr>
        <w:tblStyle w:val="Tabellenraster"/>
        <w:tblW w:w="0" w:type="auto"/>
        <w:tblInd w:w="279" w:type="dxa"/>
        <w:tblLook w:val="04A0" w:firstRow="1" w:lastRow="0" w:firstColumn="1" w:lastColumn="0" w:noHBand="0" w:noVBand="1"/>
      </w:tblPr>
      <w:tblGrid>
        <w:gridCol w:w="4252"/>
        <w:gridCol w:w="1887"/>
        <w:gridCol w:w="3209"/>
      </w:tblGrid>
      <w:tr w:rsidR="004E147E" w:rsidRPr="003628F2" w14:paraId="201FF423" w14:textId="77777777" w:rsidTr="003F3B5D">
        <w:tc>
          <w:tcPr>
            <w:tcW w:w="4252" w:type="dxa"/>
          </w:tcPr>
          <w:p w14:paraId="50EAC21F" w14:textId="57E48356" w:rsidR="004E147E" w:rsidRPr="003628F2" w:rsidRDefault="004E147E" w:rsidP="003F3B5D">
            <w:pPr>
              <w:spacing w:line="360" w:lineRule="auto"/>
              <w:jc w:val="both"/>
              <w:rPr>
                <w:rFonts w:ascii="Arial" w:hAnsi="Arial" w:cs="Arial"/>
              </w:rPr>
            </w:pPr>
            <w:r w:rsidRPr="003628F2">
              <w:rPr>
                <w:rFonts w:ascii="Arial" w:hAnsi="Arial" w:cs="Arial"/>
              </w:rPr>
              <w:t>Bezeichnung Förderinstrument</w:t>
            </w:r>
          </w:p>
        </w:tc>
        <w:tc>
          <w:tcPr>
            <w:tcW w:w="5096" w:type="dxa"/>
            <w:gridSpan w:val="2"/>
          </w:tcPr>
          <w:p w14:paraId="5925F474" w14:textId="77777777" w:rsidR="004E147E" w:rsidRPr="003628F2" w:rsidRDefault="004E147E" w:rsidP="003628F2">
            <w:pPr>
              <w:spacing w:line="360" w:lineRule="auto"/>
              <w:jc w:val="both"/>
              <w:rPr>
                <w:rFonts w:ascii="Arial" w:hAnsi="Arial" w:cs="Arial"/>
              </w:rPr>
            </w:pPr>
          </w:p>
        </w:tc>
      </w:tr>
      <w:tr w:rsidR="004E147E" w:rsidRPr="003628F2" w14:paraId="295A75F4" w14:textId="77777777" w:rsidTr="003F3B5D">
        <w:tc>
          <w:tcPr>
            <w:tcW w:w="4252" w:type="dxa"/>
          </w:tcPr>
          <w:p w14:paraId="04E5AF12" w14:textId="77777777" w:rsidR="004E147E" w:rsidRPr="003628F2" w:rsidRDefault="004E147E" w:rsidP="003628F2">
            <w:pPr>
              <w:spacing w:line="360" w:lineRule="auto"/>
              <w:jc w:val="both"/>
              <w:rPr>
                <w:rFonts w:ascii="Arial" w:hAnsi="Arial" w:cs="Arial"/>
              </w:rPr>
            </w:pPr>
            <w:r w:rsidRPr="003628F2">
              <w:rPr>
                <w:rFonts w:ascii="Arial" w:hAnsi="Arial" w:cs="Arial"/>
              </w:rPr>
              <w:t>Status der Förderung</w:t>
            </w:r>
          </w:p>
        </w:tc>
        <w:tc>
          <w:tcPr>
            <w:tcW w:w="1887" w:type="dxa"/>
          </w:tcPr>
          <w:p w14:paraId="7A79FC88" w14:textId="77777777" w:rsidR="004E147E" w:rsidRPr="003628F2" w:rsidRDefault="004E147E" w:rsidP="003628F2">
            <w:pPr>
              <w:spacing w:line="360" w:lineRule="auto"/>
              <w:jc w:val="both"/>
              <w:rPr>
                <w:rFonts w:ascii="Arial" w:hAnsi="Arial" w:cs="Arial"/>
              </w:rPr>
            </w:pPr>
            <w:r w:rsidRPr="003628F2">
              <w:rPr>
                <w:rFonts w:ascii="Arial" w:hAnsi="Arial" w:cs="Arial"/>
              </w:rPr>
              <w:t xml:space="preserve">Beantragt </w:t>
            </w: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c>
          <w:tcPr>
            <w:tcW w:w="3209" w:type="dxa"/>
          </w:tcPr>
          <w:p w14:paraId="34D9FA0C" w14:textId="77777777" w:rsidR="004E147E" w:rsidRPr="003628F2" w:rsidRDefault="004E147E" w:rsidP="003628F2">
            <w:pPr>
              <w:spacing w:line="360" w:lineRule="auto"/>
              <w:jc w:val="both"/>
              <w:rPr>
                <w:rFonts w:ascii="Arial" w:hAnsi="Arial" w:cs="Arial"/>
              </w:rPr>
            </w:pPr>
            <w:r w:rsidRPr="003628F2">
              <w:rPr>
                <w:rFonts w:ascii="Arial" w:hAnsi="Arial" w:cs="Arial"/>
              </w:rPr>
              <w:t xml:space="preserve">Erhalten </w:t>
            </w: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r w:rsidR="004E147E" w:rsidRPr="003628F2" w14:paraId="4010D907" w14:textId="77777777" w:rsidTr="003F3B5D">
        <w:tc>
          <w:tcPr>
            <w:tcW w:w="4252" w:type="dxa"/>
          </w:tcPr>
          <w:p w14:paraId="59672B32" w14:textId="51BEE3B5" w:rsidR="004E147E" w:rsidRPr="003628F2" w:rsidRDefault="004E147E" w:rsidP="003628F2">
            <w:pPr>
              <w:spacing w:line="360" w:lineRule="auto"/>
              <w:jc w:val="both"/>
              <w:rPr>
                <w:rFonts w:ascii="Arial" w:hAnsi="Arial" w:cs="Arial"/>
              </w:rPr>
            </w:pPr>
            <w:r w:rsidRPr="003628F2">
              <w:rPr>
                <w:rFonts w:ascii="Arial" w:hAnsi="Arial" w:cs="Arial"/>
              </w:rPr>
              <w:t>Höhe der Förderung (in EUR)</w:t>
            </w:r>
          </w:p>
        </w:tc>
        <w:tc>
          <w:tcPr>
            <w:tcW w:w="1887" w:type="dxa"/>
          </w:tcPr>
          <w:p w14:paraId="65F10683" w14:textId="77777777" w:rsidR="004E147E" w:rsidRPr="003628F2" w:rsidRDefault="004E147E" w:rsidP="003628F2">
            <w:pPr>
              <w:spacing w:line="360" w:lineRule="auto"/>
              <w:jc w:val="both"/>
              <w:rPr>
                <w:rFonts w:ascii="Arial" w:hAnsi="Arial" w:cs="Arial"/>
              </w:rPr>
            </w:pPr>
          </w:p>
        </w:tc>
        <w:tc>
          <w:tcPr>
            <w:tcW w:w="3209" w:type="dxa"/>
          </w:tcPr>
          <w:p w14:paraId="6A93B843" w14:textId="77777777" w:rsidR="004E147E" w:rsidRPr="003628F2" w:rsidRDefault="004E147E" w:rsidP="003628F2">
            <w:pPr>
              <w:spacing w:line="360" w:lineRule="auto"/>
              <w:jc w:val="both"/>
              <w:rPr>
                <w:rFonts w:ascii="Arial" w:hAnsi="Arial" w:cs="Arial"/>
              </w:rPr>
            </w:pPr>
          </w:p>
        </w:tc>
      </w:tr>
    </w:tbl>
    <w:p w14:paraId="221D82E6" w14:textId="77777777" w:rsidR="00BF3B1B" w:rsidRPr="003628F2" w:rsidRDefault="00BF3B1B" w:rsidP="003628F2">
      <w:pPr>
        <w:spacing w:line="360" w:lineRule="auto"/>
        <w:jc w:val="both"/>
        <w:rPr>
          <w:rFonts w:ascii="Arial" w:hAnsi="Arial" w:cs="Arial"/>
          <w:b/>
        </w:rPr>
      </w:pPr>
    </w:p>
    <w:p w14:paraId="61337690" w14:textId="77777777" w:rsidR="00D3109A" w:rsidRPr="003628F2" w:rsidRDefault="0020646B" w:rsidP="003628F2">
      <w:pPr>
        <w:spacing w:line="360" w:lineRule="auto"/>
        <w:jc w:val="both"/>
        <w:rPr>
          <w:rFonts w:ascii="Arial" w:hAnsi="Arial" w:cs="Arial"/>
          <w:b/>
        </w:rPr>
      </w:pPr>
      <w:r w:rsidRPr="003628F2">
        <w:rPr>
          <w:rFonts w:ascii="Arial" w:hAnsi="Arial" w:cs="Arial"/>
          <w:b/>
        </w:rPr>
        <w:t>7. Sonstige Erklärungen des Antragstellers</w:t>
      </w:r>
    </w:p>
    <w:p w14:paraId="6E1A9291" w14:textId="77777777" w:rsidR="005444BC" w:rsidRPr="003628F2" w:rsidRDefault="005444BC" w:rsidP="00FF3550">
      <w:pPr>
        <w:spacing w:line="360" w:lineRule="auto"/>
        <w:ind w:left="284"/>
        <w:jc w:val="both"/>
        <w:rPr>
          <w:rFonts w:ascii="Arial" w:hAnsi="Arial" w:cs="Arial"/>
        </w:rPr>
      </w:pPr>
      <w:r w:rsidRPr="003628F2">
        <w:rPr>
          <w:rFonts w:ascii="Arial" w:hAnsi="Arial" w:cs="Arial"/>
        </w:rPr>
        <w:t>Bitte beachten Sie, dass Ihr Antrag nur bearbeitet werden kann, wenn Sie alle Punkte angekreuzt haben und ihre Angaben richtig sind</w:t>
      </w:r>
      <w:r w:rsidR="00EE5527" w:rsidRPr="003628F2">
        <w:rPr>
          <w:rFonts w:ascii="Arial" w:hAnsi="Arial" w:cs="Arial"/>
        </w:rPr>
        <w:t xml:space="preserve"> (in 7.9 haben Sie eine Option)</w:t>
      </w:r>
    </w:p>
    <w:tbl>
      <w:tblPr>
        <w:tblStyle w:val="Tabellenraster"/>
        <w:tblW w:w="0" w:type="auto"/>
        <w:tblInd w:w="279" w:type="dxa"/>
        <w:tblLook w:val="04A0" w:firstRow="1" w:lastRow="0" w:firstColumn="1" w:lastColumn="0" w:noHBand="0" w:noVBand="1"/>
      </w:tblPr>
      <w:tblGrid>
        <w:gridCol w:w="684"/>
        <w:gridCol w:w="7971"/>
        <w:gridCol w:w="693"/>
      </w:tblGrid>
      <w:tr w:rsidR="005444BC" w:rsidRPr="003628F2" w14:paraId="5692A9C1" w14:textId="77777777" w:rsidTr="003F3B5D">
        <w:tc>
          <w:tcPr>
            <w:tcW w:w="684" w:type="dxa"/>
          </w:tcPr>
          <w:p w14:paraId="1CF4DEBA" w14:textId="77777777" w:rsidR="005444BC" w:rsidRPr="003628F2" w:rsidRDefault="005444BC" w:rsidP="003628F2">
            <w:pPr>
              <w:spacing w:line="360" w:lineRule="auto"/>
              <w:jc w:val="both"/>
              <w:rPr>
                <w:rFonts w:ascii="Arial" w:hAnsi="Arial" w:cs="Arial"/>
              </w:rPr>
            </w:pPr>
            <w:r w:rsidRPr="003628F2">
              <w:rPr>
                <w:rFonts w:ascii="Arial" w:hAnsi="Arial" w:cs="Arial"/>
              </w:rPr>
              <w:t>7.1</w:t>
            </w:r>
          </w:p>
        </w:tc>
        <w:tc>
          <w:tcPr>
            <w:tcW w:w="7971" w:type="dxa"/>
          </w:tcPr>
          <w:p w14:paraId="79114542" w14:textId="77777777" w:rsidR="005444BC" w:rsidRPr="003628F2" w:rsidRDefault="005444BC" w:rsidP="003628F2">
            <w:pPr>
              <w:spacing w:line="360" w:lineRule="auto"/>
              <w:jc w:val="both"/>
              <w:rPr>
                <w:rFonts w:ascii="Arial" w:hAnsi="Arial" w:cs="Arial"/>
              </w:rPr>
            </w:pPr>
            <w:r w:rsidRPr="003628F2">
              <w:rPr>
                <w:rFonts w:ascii="Arial" w:hAnsi="Arial" w:cs="Arial"/>
              </w:rPr>
              <w:t xml:space="preserve">Ich versichere, dass der existenzbedrohende Liquiditätsengpass eine Folgewirkung der Corona-Pandemie vom Frühjahr 2020 und nach dem </w:t>
            </w:r>
          </w:p>
          <w:p w14:paraId="269ADDF4" w14:textId="77777777" w:rsidR="005444BC" w:rsidRPr="003628F2" w:rsidRDefault="005444BC" w:rsidP="003628F2">
            <w:pPr>
              <w:spacing w:line="360" w:lineRule="auto"/>
              <w:jc w:val="both"/>
              <w:rPr>
                <w:rFonts w:ascii="Arial" w:hAnsi="Arial" w:cs="Arial"/>
              </w:rPr>
            </w:pPr>
            <w:r w:rsidRPr="003628F2">
              <w:rPr>
                <w:rFonts w:ascii="Arial" w:hAnsi="Arial" w:cs="Arial"/>
              </w:rPr>
              <w:t>23. März 2020 entstanden ist.</w:t>
            </w:r>
          </w:p>
        </w:tc>
        <w:tc>
          <w:tcPr>
            <w:tcW w:w="693" w:type="dxa"/>
          </w:tcPr>
          <w:p w14:paraId="1E419F8D" w14:textId="77777777" w:rsidR="005444BC" w:rsidRPr="003628F2" w:rsidRDefault="00381901" w:rsidP="003628F2">
            <w:pPr>
              <w:spacing w:line="360" w:lineRule="auto"/>
              <w:jc w:val="center"/>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r w:rsidR="005444BC" w:rsidRPr="003628F2" w14:paraId="1E55ECC4" w14:textId="77777777" w:rsidTr="003F3B5D">
        <w:tc>
          <w:tcPr>
            <w:tcW w:w="684" w:type="dxa"/>
          </w:tcPr>
          <w:p w14:paraId="53874088" w14:textId="77777777" w:rsidR="005444BC" w:rsidRPr="003628F2" w:rsidRDefault="005444BC" w:rsidP="003628F2">
            <w:pPr>
              <w:spacing w:line="360" w:lineRule="auto"/>
              <w:jc w:val="both"/>
              <w:rPr>
                <w:rFonts w:ascii="Arial" w:hAnsi="Arial" w:cs="Arial"/>
              </w:rPr>
            </w:pPr>
            <w:r w:rsidRPr="003628F2">
              <w:rPr>
                <w:rFonts w:ascii="Arial" w:hAnsi="Arial" w:cs="Arial"/>
              </w:rPr>
              <w:t>7.2</w:t>
            </w:r>
          </w:p>
        </w:tc>
        <w:tc>
          <w:tcPr>
            <w:tcW w:w="7971" w:type="dxa"/>
          </w:tcPr>
          <w:p w14:paraId="06C37F12" w14:textId="77777777" w:rsidR="005444BC" w:rsidRPr="003628F2" w:rsidRDefault="005444BC" w:rsidP="003628F2">
            <w:pPr>
              <w:spacing w:line="360" w:lineRule="auto"/>
              <w:jc w:val="both"/>
              <w:rPr>
                <w:rFonts w:ascii="Arial" w:hAnsi="Arial" w:cs="Arial"/>
              </w:rPr>
            </w:pPr>
            <w:r w:rsidRPr="003628F2">
              <w:rPr>
                <w:rFonts w:ascii="Arial" w:hAnsi="Arial" w:cs="Arial"/>
              </w:rPr>
              <w:t>Ich nehme davon Kenntnis, dass kein Rechtsanspruch auf die Gewährung der Soforthilfe in Form einer Billigkeitsleistung besteht.</w:t>
            </w:r>
          </w:p>
        </w:tc>
        <w:tc>
          <w:tcPr>
            <w:tcW w:w="693" w:type="dxa"/>
          </w:tcPr>
          <w:p w14:paraId="14EE8AF7" w14:textId="77777777" w:rsidR="005444BC" w:rsidRPr="003628F2" w:rsidRDefault="00381901" w:rsidP="003628F2">
            <w:pPr>
              <w:spacing w:line="360" w:lineRule="auto"/>
              <w:jc w:val="center"/>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r w:rsidR="005444BC" w:rsidRPr="003628F2" w14:paraId="69EA8946" w14:textId="77777777" w:rsidTr="003F3B5D">
        <w:tc>
          <w:tcPr>
            <w:tcW w:w="684" w:type="dxa"/>
          </w:tcPr>
          <w:p w14:paraId="6168D62C" w14:textId="77777777" w:rsidR="005444BC" w:rsidRPr="003628F2" w:rsidRDefault="005444BC" w:rsidP="003628F2">
            <w:pPr>
              <w:spacing w:line="360" w:lineRule="auto"/>
              <w:jc w:val="both"/>
              <w:rPr>
                <w:rFonts w:ascii="Arial" w:hAnsi="Arial" w:cs="Arial"/>
              </w:rPr>
            </w:pPr>
            <w:r w:rsidRPr="003628F2">
              <w:rPr>
                <w:rFonts w:ascii="Arial" w:hAnsi="Arial" w:cs="Arial"/>
              </w:rPr>
              <w:lastRenderedPageBreak/>
              <w:t>7.3</w:t>
            </w:r>
          </w:p>
        </w:tc>
        <w:tc>
          <w:tcPr>
            <w:tcW w:w="7971" w:type="dxa"/>
          </w:tcPr>
          <w:p w14:paraId="0DED2DF4" w14:textId="77777777" w:rsidR="005444BC" w:rsidRPr="003628F2" w:rsidRDefault="005444BC" w:rsidP="003628F2">
            <w:pPr>
              <w:spacing w:line="360" w:lineRule="auto"/>
              <w:jc w:val="both"/>
              <w:rPr>
                <w:rFonts w:ascii="Arial" w:hAnsi="Arial" w:cs="Arial"/>
              </w:rPr>
            </w:pPr>
            <w:r w:rsidRPr="003628F2">
              <w:rPr>
                <w:rFonts w:ascii="Arial" w:hAnsi="Arial" w:cs="Arial"/>
              </w:rPr>
              <w:t>Ich bestätige, dass ich der Bewilligungsbehörde auf Verlangen die zur Aufklärung des Sachverhalts und Bearbeitung meines Antrags erforderlichen Unterlagen und Informationen unverzüglich zur Verfügung stelle.</w:t>
            </w:r>
          </w:p>
        </w:tc>
        <w:tc>
          <w:tcPr>
            <w:tcW w:w="693" w:type="dxa"/>
          </w:tcPr>
          <w:p w14:paraId="5F08A68E" w14:textId="77777777" w:rsidR="005444BC" w:rsidRPr="003628F2" w:rsidRDefault="00381901" w:rsidP="003628F2">
            <w:pPr>
              <w:spacing w:line="360" w:lineRule="auto"/>
              <w:jc w:val="center"/>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r w:rsidR="005444BC" w:rsidRPr="003628F2" w14:paraId="36706011" w14:textId="77777777" w:rsidTr="003F3B5D">
        <w:tc>
          <w:tcPr>
            <w:tcW w:w="684" w:type="dxa"/>
          </w:tcPr>
          <w:p w14:paraId="65A12DA6" w14:textId="77777777" w:rsidR="005444BC" w:rsidRPr="003628F2" w:rsidRDefault="005444BC" w:rsidP="003628F2">
            <w:pPr>
              <w:spacing w:line="360" w:lineRule="auto"/>
              <w:jc w:val="both"/>
              <w:rPr>
                <w:rFonts w:ascii="Arial" w:hAnsi="Arial" w:cs="Arial"/>
              </w:rPr>
            </w:pPr>
            <w:r w:rsidRPr="003628F2">
              <w:rPr>
                <w:rFonts w:ascii="Arial" w:hAnsi="Arial" w:cs="Arial"/>
              </w:rPr>
              <w:t>7.4</w:t>
            </w:r>
          </w:p>
        </w:tc>
        <w:tc>
          <w:tcPr>
            <w:tcW w:w="7971" w:type="dxa"/>
          </w:tcPr>
          <w:p w14:paraId="736136BB" w14:textId="77777777" w:rsidR="005444BC" w:rsidRPr="003628F2" w:rsidRDefault="005444BC" w:rsidP="003628F2">
            <w:pPr>
              <w:spacing w:line="360" w:lineRule="auto"/>
              <w:jc w:val="both"/>
              <w:rPr>
                <w:rFonts w:ascii="Arial" w:hAnsi="Arial" w:cs="Arial"/>
              </w:rPr>
            </w:pPr>
            <w:r w:rsidRPr="003628F2">
              <w:rPr>
                <w:rFonts w:ascii="Arial" w:hAnsi="Arial" w:cs="Arial"/>
              </w:rPr>
              <w:t>Mir 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tc>
        <w:tc>
          <w:tcPr>
            <w:tcW w:w="693" w:type="dxa"/>
          </w:tcPr>
          <w:p w14:paraId="737DA6AE" w14:textId="77777777" w:rsidR="005444BC" w:rsidRPr="003628F2" w:rsidRDefault="00381901" w:rsidP="003628F2">
            <w:pPr>
              <w:spacing w:line="360" w:lineRule="auto"/>
              <w:jc w:val="center"/>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r w:rsidR="005444BC" w:rsidRPr="003628F2" w14:paraId="2782A7CD" w14:textId="77777777" w:rsidTr="003F3B5D">
        <w:tc>
          <w:tcPr>
            <w:tcW w:w="684" w:type="dxa"/>
          </w:tcPr>
          <w:p w14:paraId="10223396" w14:textId="77777777" w:rsidR="005444BC" w:rsidRPr="003628F2" w:rsidRDefault="005444BC" w:rsidP="003628F2">
            <w:pPr>
              <w:spacing w:line="360" w:lineRule="auto"/>
              <w:jc w:val="both"/>
              <w:rPr>
                <w:rFonts w:ascii="Arial" w:hAnsi="Arial" w:cs="Arial"/>
              </w:rPr>
            </w:pPr>
            <w:r w:rsidRPr="003628F2">
              <w:rPr>
                <w:rFonts w:ascii="Arial" w:hAnsi="Arial" w:cs="Arial"/>
              </w:rPr>
              <w:t>7.5</w:t>
            </w:r>
          </w:p>
        </w:tc>
        <w:tc>
          <w:tcPr>
            <w:tcW w:w="7971" w:type="dxa"/>
          </w:tcPr>
          <w:p w14:paraId="0B21B8F1" w14:textId="77777777" w:rsidR="005444BC" w:rsidRPr="003628F2" w:rsidRDefault="005444BC" w:rsidP="003628F2">
            <w:pPr>
              <w:spacing w:line="360" w:lineRule="auto"/>
              <w:jc w:val="both"/>
              <w:rPr>
                <w:rFonts w:ascii="Arial" w:hAnsi="Arial" w:cs="Arial"/>
              </w:rPr>
            </w:pPr>
            <w:r w:rsidRPr="003628F2">
              <w:rPr>
                <w:rFonts w:ascii="Arial" w:hAnsi="Arial" w:cs="Arial"/>
              </w:rPr>
              <w:t>Den unten angeführten datenschutzrechtlichen Bestimmungen stimme ich zu.</w:t>
            </w:r>
          </w:p>
        </w:tc>
        <w:tc>
          <w:tcPr>
            <w:tcW w:w="693" w:type="dxa"/>
          </w:tcPr>
          <w:p w14:paraId="27C0B8EA" w14:textId="77777777" w:rsidR="005444BC" w:rsidRPr="003628F2" w:rsidRDefault="00381901" w:rsidP="003628F2">
            <w:pPr>
              <w:spacing w:line="360" w:lineRule="auto"/>
              <w:jc w:val="center"/>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r w:rsidR="005444BC" w:rsidRPr="003628F2" w14:paraId="454AFCA7" w14:textId="77777777" w:rsidTr="003F3B5D">
        <w:tc>
          <w:tcPr>
            <w:tcW w:w="684" w:type="dxa"/>
          </w:tcPr>
          <w:p w14:paraId="5A6C1F30" w14:textId="77777777" w:rsidR="005444BC" w:rsidRPr="003628F2" w:rsidRDefault="005444BC" w:rsidP="003628F2">
            <w:pPr>
              <w:spacing w:line="360" w:lineRule="auto"/>
              <w:jc w:val="both"/>
              <w:rPr>
                <w:rFonts w:ascii="Arial" w:hAnsi="Arial" w:cs="Arial"/>
              </w:rPr>
            </w:pPr>
            <w:r w:rsidRPr="003628F2">
              <w:rPr>
                <w:rFonts w:ascii="Arial" w:hAnsi="Arial" w:cs="Arial"/>
              </w:rPr>
              <w:t>7.6</w:t>
            </w:r>
          </w:p>
        </w:tc>
        <w:tc>
          <w:tcPr>
            <w:tcW w:w="7971" w:type="dxa"/>
          </w:tcPr>
          <w:p w14:paraId="00F56BBA" w14:textId="77777777" w:rsidR="005444BC" w:rsidRPr="003628F2" w:rsidRDefault="005444BC" w:rsidP="003628F2">
            <w:pPr>
              <w:spacing w:line="360" w:lineRule="auto"/>
              <w:jc w:val="both"/>
              <w:rPr>
                <w:rFonts w:ascii="Arial" w:hAnsi="Arial" w:cs="Arial"/>
              </w:rPr>
            </w:pPr>
            <w:r w:rsidRPr="003628F2">
              <w:rPr>
                <w:rFonts w:ascii="Arial" w:hAnsi="Arial" w:cs="Arial"/>
              </w:rPr>
              <w:t>Einer etwaigen nachträglichen Überprüfung durch die Finanzämter, den Rheinland-Pfälzischen Rechnungshof oder das für meinen Antrag zuständige Rheinland-Pfälzische Ministerium stimme ich zu.</w:t>
            </w:r>
          </w:p>
        </w:tc>
        <w:tc>
          <w:tcPr>
            <w:tcW w:w="693" w:type="dxa"/>
          </w:tcPr>
          <w:p w14:paraId="623278A3" w14:textId="77777777" w:rsidR="005444BC" w:rsidRPr="003628F2" w:rsidRDefault="00381901" w:rsidP="003628F2">
            <w:pPr>
              <w:spacing w:line="360" w:lineRule="auto"/>
              <w:jc w:val="center"/>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r w:rsidR="005444BC" w:rsidRPr="003628F2" w14:paraId="3DBB48E8" w14:textId="77777777" w:rsidTr="003F3B5D">
        <w:tc>
          <w:tcPr>
            <w:tcW w:w="684" w:type="dxa"/>
          </w:tcPr>
          <w:p w14:paraId="68CB6623" w14:textId="77777777" w:rsidR="005444BC" w:rsidRPr="003628F2" w:rsidRDefault="005444BC" w:rsidP="003628F2">
            <w:pPr>
              <w:spacing w:line="360" w:lineRule="auto"/>
              <w:jc w:val="both"/>
              <w:rPr>
                <w:rFonts w:ascii="Arial" w:hAnsi="Arial" w:cs="Arial"/>
              </w:rPr>
            </w:pPr>
            <w:r w:rsidRPr="003628F2">
              <w:rPr>
                <w:rFonts w:ascii="Arial" w:hAnsi="Arial" w:cs="Arial"/>
              </w:rPr>
              <w:t>7.7</w:t>
            </w:r>
          </w:p>
        </w:tc>
        <w:tc>
          <w:tcPr>
            <w:tcW w:w="7971" w:type="dxa"/>
          </w:tcPr>
          <w:p w14:paraId="5E1A33E4" w14:textId="77777777" w:rsidR="005444BC" w:rsidRPr="003628F2" w:rsidRDefault="005444BC" w:rsidP="003628F2">
            <w:pPr>
              <w:spacing w:line="360" w:lineRule="auto"/>
              <w:jc w:val="both"/>
              <w:rPr>
                <w:rFonts w:ascii="Arial" w:hAnsi="Arial" w:cs="Arial"/>
              </w:rPr>
            </w:pPr>
            <w:r w:rsidRPr="003628F2">
              <w:rPr>
                <w:rFonts w:ascii="Arial" w:hAnsi="Arial" w:cs="Arial"/>
              </w:rPr>
              <w:t xml:space="preserve">Ich erkläre, dass ich anderweitige öffentliche Finanzhilfen zur Beseitigung des existenzbedrohlichen Liquiditätsengpasses für den ideellen Bereich meines Vereins, insbesondere aus dem Soforthilfeprogramm des Landes Rheinland-Pfalz oder eines anderen Bundeslandes für kleine Unternehmen, Selbstständige und Angehörige </w:t>
            </w:r>
            <w:proofErr w:type="spellStart"/>
            <w:r w:rsidRPr="003628F2">
              <w:rPr>
                <w:rFonts w:ascii="Arial" w:hAnsi="Arial" w:cs="Arial"/>
              </w:rPr>
              <w:t>Freier</w:t>
            </w:r>
            <w:proofErr w:type="spellEnd"/>
            <w:r w:rsidRPr="003628F2">
              <w:rPr>
                <w:rFonts w:ascii="Arial" w:hAnsi="Arial" w:cs="Arial"/>
              </w:rPr>
              <w:t xml:space="preserve"> Berufe, weder beantragt noch in Anspruch genommen habe.</w:t>
            </w:r>
          </w:p>
        </w:tc>
        <w:tc>
          <w:tcPr>
            <w:tcW w:w="693" w:type="dxa"/>
          </w:tcPr>
          <w:p w14:paraId="2E45903D" w14:textId="77777777" w:rsidR="005444BC" w:rsidRPr="003628F2" w:rsidRDefault="00381901" w:rsidP="003628F2">
            <w:pPr>
              <w:spacing w:line="360" w:lineRule="auto"/>
              <w:jc w:val="center"/>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r w:rsidR="005444BC" w:rsidRPr="003628F2" w14:paraId="5FE7C79B" w14:textId="77777777" w:rsidTr="003F3B5D">
        <w:tc>
          <w:tcPr>
            <w:tcW w:w="684" w:type="dxa"/>
          </w:tcPr>
          <w:p w14:paraId="54E8B077" w14:textId="77777777" w:rsidR="005444BC" w:rsidRPr="003628F2" w:rsidRDefault="005444BC" w:rsidP="003628F2">
            <w:pPr>
              <w:spacing w:line="360" w:lineRule="auto"/>
              <w:jc w:val="both"/>
              <w:rPr>
                <w:rFonts w:ascii="Arial" w:hAnsi="Arial" w:cs="Arial"/>
              </w:rPr>
            </w:pPr>
            <w:r w:rsidRPr="003628F2">
              <w:rPr>
                <w:rFonts w:ascii="Arial" w:hAnsi="Arial" w:cs="Arial"/>
              </w:rPr>
              <w:t>7.8</w:t>
            </w:r>
          </w:p>
        </w:tc>
        <w:tc>
          <w:tcPr>
            <w:tcW w:w="7971" w:type="dxa"/>
          </w:tcPr>
          <w:p w14:paraId="7DC6AA4E" w14:textId="77777777" w:rsidR="005444BC" w:rsidRPr="003628F2" w:rsidRDefault="005444BC" w:rsidP="003628F2">
            <w:pPr>
              <w:spacing w:line="360" w:lineRule="auto"/>
              <w:jc w:val="both"/>
              <w:rPr>
                <w:rFonts w:ascii="Arial" w:hAnsi="Arial" w:cs="Arial"/>
              </w:rPr>
            </w:pPr>
            <w:r w:rsidRPr="003628F2">
              <w:rPr>
                <w:rFonts w:ascii="Arial" w:hAnsi="Arial" w:cs="Arial"/>
              </w:rPr>
              <w:t>Sollte ich weitere öffentliche Finanzhilfen zur Beseitigung der Folgen der Corona-Pandemie beantragen, werde ich das für meinen Antrag zuständige Rheinland-Pfälzische Ministerium unverzüglich darüber informieren. Mir ist bekannt, dass ich im Falle einer Überkompensation durch weitere öffentliche Finanzhilfen oder durch sonstige Entschädigungs- und/oder Versicherungsleistungen die erhaltene Billigkeitsleistung des Landes in Höhe der Überzahlung verzinst zurückerstatten muss.</w:t>
            </w:r>
          </w:p>
        </w:tc>
        <w:tc>
          <w:tcPr>
            <w:tcW w:w="693" w:type="dxa"/>
          </w:tcPr>
          <w:p w14:paraId="498073D0" w14:textId="77777777" w:rsidR="005444BC" w:rsidRPr="003628F2" w:rsidRDefault="00381901" w:rsidP="003628F2">
            <w:pPr>
              <w:spacing w:line="360" w:lineRule="auto"/>
              <w:jc w:val="center"/>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r w:rsidR="005444BC" w:rsidRPr="003628F2" w14:paraId="784F546D" w14:textId="77777777" w:rsidTr="003F3B5D">
        <w:tc>
          <w:tcPr>
            <w:tcW w:w="684" w:type="dxa"/>
          </w:tcPr>
          <w:p w14:paraId="59E1655E" w14:textId="77777777" w:rsidR="005444BC" w:rsidRPr="003628F2" w:rsidRDefault="005444BC" w:rsidP="003628F2">
            <w:pPr>
              <w:spacing w:line="360" w:lineRule="auto"/>
              <w:jc w:val="both"/>
              <w:rPr>
                <w:rFonts w:ascii="Arial" w:hAnsi="Arial" w:cs="Arial"/>
              </w:rPr>
            </w:pPr>
            <w:r w:rsidRPr="003628F2">
              <w:rPr>
                <w:rFonts w:ascii="Arial" w:hAnsi="Arial" w:cs="Arial"/>
              </w:rPr>
              <w:t>7.9</w:t>
            </w:r>
          </w:p>
        </w:tc>
        <w:tc>
          <w:tcPr>
            <w:tcW w:w="7971" w:type="dxa"/>
          </w:tcPr>
          <w:p w14:paraId="36FA9BBE" w14:textId="77777777" w:rsidR="005444BC" w:rsidRPr="003628F2" w:rsidRDefault="005444BC" w:rsidP="003628F2">
            <w:pPr>
              <w:spacing w:line="360" w:lineRule="auto"/>
              <w:jc w:val="both"/>
              <w:rPr>
                <w:rFonts w:ascii="Arial" w:hAnsi="Arial" w:cs="Arial"/>
              </w:rPr>
            </w:pPr>
            <w:r w:rsidRPr="003628F2">
              <w:rPr>
                <w:rFonts w:ascii="Arial" w:hAnsi="Arial" w:cs="Arial"/>
              </w:rPr>
              <w:t xml:space="preserve">Der Antragsteller erklärt, dass er zum Vorsteuerabzug berechtigt ist. </w:t>
            </w:r>
          </w:p>
          <w:p w14:paraId="4735A4A2" w14:textId="77777777" w:rsidR="005444BC" w:rsidRPr="003628F2" w:rsidRDefault="005444BC" w:rsidP="003628F2">
            <w:pPr>
              <w:spacing w:line="360" w:lineRule="auto"/>
              <w:jc w:val="both"/>
              <w:rPr>
                <w:rFonts w:ascii="Arial" w:hAnsi="Arial" w:cs="Arial"/>
              </w:rPr>
            </w:pPr>
            <w:r w:rsidRPr="003628F2">
              <w:rPr>
                <w:rFonts w:ascii="Arial" w:hAnsi="Arial" w:cs="Arial"/>
              </w:rPr>
              <w:t xml:space="preserve">Der Vorsteuerabzug beträgt </w:t>
            </w:r>
            <w:r w:rsidRPr="003628F2">
              <w:rPr>
                <w:rFonts w:ascii="Arial" w:hAnsi="Arial" w:cs="Arial"/>
                <w:u w:val="single"/>
              </w:rPr>
              <w:fldChar w:fldCharType="begin">
                <w:ffData>
                  <w:name w:val="Text9"/>
                  <w:enabled/>
                  <w:calcOnExit w:val="0"/>
                  <w:textInput/>
                </w:ffData>
              </w:fldChar>
            </w:r>
            <w:r w:rsidRPr="003628F2">
              <w:rPr>
                <w:rFonts w:ascii="Arial" w:hAnsi="Arial" w:cs="Arial"/>
                <w:u w:val="single"/>
              </w:rPr>
              <w:instrText xml:space="preserve"> FORMTEXT </w:instrText>
            </w:r>
            <w:r w:rsidRPr="003628F2">
              <w:rPr>
                <w:rFonts w:ascii="Arial" w:hAnsi="Arial" w:cs="Arial"/>
                <w:u w:val="single"/>
              </w:rPr>
            </w:r>
            <w:r w:rsidRPr="003628F2">
              <w:rPr>
                <w:rFonts w:ascii="Arial" w:hAnsi="Arial" w:cs="Arial"/>
                <w:u w:val="single"/>
              </w:rPr>
              <w:fldChar w:fldCharType="separate"/>
            </w:r>
            <w:r w:rsidRPr="003628F2">
              <w:rPr>
                <w:rFonts w:ascii="Arial" w:hAnsi="Arial" w:cs="Arial"/>
                <w:noProof/>
                <w:u w:val="single"/>
              </w:rPr>
              <w:t> </w:t>
            </w:r>
            <w:r w:rsidRPr="003628F2">
              <w:rPr>
                <w:rFonts w:ascii="Arial" w:hAnsi="Arial" w:cs="Arial"/>
                <w:noProof/>
                <w:u w:val="single"/>
              </w:rPr>
              <w:t> </w:t>
            </w:r>
            <w:r w:rsidRPr="003628F2">
              <w:rPr>
                <w:rFonts w:ascii="Arial" w:hAnsi="Arial" w:cs="Arial"/>
                <w:noProof/>
                <w:u w:val="single"/>
              </w:rPr>
              <w:t> </w:t>
            </w:r>
            <w:r w:rsidRPr="003628F2">
              <w:rPr>
                <w:rFonts w:ascii="Arial" w:hAnsi="Arial" w:cs="Arial"/>
                <w:noProof/>
                <w:u w:val="single"/>
              </w:rPr>
              <w:t> </w:t>
            </w:r>
            <w:r w:rsidRPr="003628F2">
              <w:rPr>
                <w:rFonts w:ascii="Arial" w:hAnsi="Arial" w:cs="Arial"/>
                <w:noProof/>
                <w:u w:val="single"/>
              </w:rPr>
              <w:t> </w:t>
            </w:r>
            <w:r w:rsidRPr="003628F2">
              <w:rPr>
                <w:rFonts w:ascii="Arial" w:hAnsi="Arial" w:cs="Arial"/>
                <w:u w:val="single"/>
              </w:rPr>
              <w:fldChar w:fldCharType="end"/>
            </w:r>
            <w:r w:rsidRPr="003628F2">
              <w:rPr>
                <w:rFonts w:ascii="Arial" w:hAnsi="Arial" w:cs="Arial"/>
              </w:rPr>
              <w:t xml:space="preserve"> EUR.</w:t>
            </w:r>
          </w:p>
          <w:p w14:paraId="6FF9C82B" w14:textId="77777777" w:rsidR="005444BC" w:rsidRPr="003628F2" w:rsidRDefault="005444BC" w:rsidP="003628F2">
            <w:pPr>
              <w:spacing w:line="360" w:lineRule="auto"/>
              <w:jc w:val="both"/>
              <w:rPr>
                <w:rFonts w:ascii="Arial" w:hAnsi="Arial" w:cs="Arial"/>
              </w:rPr>
            </w:pPr>
          </w:p>
          <w:p w14:paraId="5C811A59" w14:textId="77777777" w:rsidR="005444BC" w:rsidRPr="003628F2" w:rsidRDefault="005444BC" w:rsidP="003628F2">
            <w:pPr>
              <w:spacing w:line="360" w:lineRule="auto"/>
              <w:jc w:val="both"/>
              <w:rPr>
                <w:rFonts w:ascii="Arial" w:hAnsi="Arial" w:cs="Arial"/>
              </w:rPr>
            </w:pPr>
            <w:r w:rsidRPr="003628F2">
              <w:rPr>
                <w:rFonts w:ascii="Arial" w:hAnsi="Arial" w:cs="Arial"/>
              </w:rPr>
              <w:t>Der Antragsteller erklärt, dass er zum Vorsteuerabzug nicht berechtigt ist</w:t>
            </w:r>
            <w:r w:rsidR="00EE5527" w:rsidRPr="003628F2">
              <w:rPr>
                <w:rFonts w:ascii="Arial" w:hAnsi="Arial" w:cs="Arial"/>
              </w:rPr>
              <w:t>.</w:t>
            </w:r>
          </w:p>
        </w:tc>
        <w:tc>
          <w:tcPr>
            <w:tcW w:w="693" w:type="dxa"/>
          </w:tcPr>
          <w:p w14:paraId="5FDCA491" w14:textId="77777777" w:rsidR="005444BC" w:rsidRPr="003628F2" w:rsidRDefault="00381901" w:rsidP="003628F2">
            <w:pPr>
              <w:spacing w:line="360" w:lineRule="auto"/>
              <w:jc w:val="center"/>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p w14:paraId="2EA23F85" w14:textId="77777777" w:rsidR="00381901" w:rsidRPr="003628F2" w:rsidRDefault="00381901" w:rsidP="003628F2">
            <w:pPr>
              <w:spacing w:line="360" w:lineRule="auto"/>
              <w:jc w:val="center"/>
              <w:rPr>
                <w:rFonts w:ascii="Arial" w:hAnsi="Arial" w:cs="Arial"/>
              </w:rPr>
            </w:pPr>
          </w:p>
          <w:p w14:paraId="216B99ED" w14:textId="77777777" w:rsidR="00381901" w:rsidRPr="003628F2" w:rsidRDefault="00381901" w:rsidP="003628F2">
            <w:pPr>
              <w:spacing w:line="360" w:lineRule="auto"/>
              <w:jc w:val="center"/>
              <w:rPr>
                <w:rFonts w:ascii="Arial" w:hAnsi="Arial" w:cs="Arial"/>
              </w:rPr>
            </w:pPr>
          </w:p>
          <w:p w14:paraId="37FCCCF3" w14:textId="77777777" w:rsidR="00381901" w:rsidRPr="003628F2" w:rsidRDefault="00381901" w:rsidP="003628F2">
            <w:pPr>
              <w:spacing w:line="360" w:lineRule="auto"/>
              <w:jc w:val="center"/>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r w:rsidR="005444BC" w:rsidRPr="003628F2" w14:paraId="7E176F8E" w14:textId="77777777" w:rsidTr="003F3B5D">
        <w:tc>
          <w:tcPr>
            <w:tcW w:w="684" w:type="dxa"/>
          </w:tcPr>
          <w:p w14:paraId="1666C4BF" w14:textId="77777777" w:rsidR="005444BC" w:rsidRPr="003628F2" w:rsidRDefault="008873F1" w:rsidP="003628F2">
            <w:pPr>
              <w:spacing w:line="360" w:lineRule="auto"/>
              <w:jc w:val="both"/>
              <w:rPr>
                <w:rFonts w:ascii="Arial" w:hAnsi="Arial" w:cs="Arial"/>
              </w:rPr>
            </w:pPr>
            <w:r w:rsidRPr="003628F2">
              <w:rPr>
                <w:rFonts w:ascii="Arial" w:hAnsi="Arial" w:cs="Arial"/>
              </w:rPr>
              <w:t>7.10</w:t>
            </w:r>
          </w:p>
        </w:tc>
        <w:tc>
          <w:tcPr>
            <w:tcW w:w="7971" w:type="dxa"/>
          </w:tcPr>
          <w:p w14:paraId="7F96A3A2" w14:textId="77777777" w:rsidR="005444BC" w:rsidRPr="003628F2" w:rsidRDefault="008873F1" w:rsidP="003628F2">
            <w:pPr>
              <w:spacing w:line="360" w:lineRule="auto"/>
              <w:jc w:val="both"/>
              <w:rPr>
                <w:rFonts w:ascii="Arial" w:hAnsi="Arial" w:cs="Arial"/>
              </w:rPr>
            </w:pPr>
            <w:r w:rsidRPr="003628F2">
              <w:rPr>
                <w:rFonts w:ascii="Arial" w:hAnsi="Arial" w:cs="Arial"/>
              </w:rPr>
              <w:t>Der Antragsteller erklärt, dass er als Unternehmen nicht bereits am 31.12.2019 in wirtschaftlichen Schwierigkeiten gemäß Artikel 2 Nr. 18 der Allgemeinen Gruppenfreistellungsverordnung war.</w:t>
            </w:r>
            <w:r w:rsidR="00381901" w:rsidRPr="003628F2">
              <w:rPr>
                <w:rStyle w:val="Funotenzeichen"/>
                <w:rFonts w:ascii="Arial" w:hAnsi="Arial" w:cs="Arial"/>
              </w:rPr>
              <w:footnoteReference w:id="2"/>
            </w:r>
          </w:p>
        </w:tc>
        <w:tc>
          <w:tcPr>
            <w:tcW w:w="693" w:type="dxa"/>
          </w:tcPr>
          <w:p w14:paraId="51106C4C" w14:textId="77777777" w:rsidR="005444BC" w:rsidRPr="003628F2" w:rsidRDefault="00381901" w:rsidP="003628F2">
            <w:pPr>
              <w:spacing w:line="360" w:lineRule="auto"/>
              <w:jc w:val="center"/>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r w:rsidR="005444BC" w:rsidRPr="003628F2" w14:paraId="24D981A9" w14:textId="77777777" w:rsidTr="003F3B5D">
        <w:tc>
          <w:tcPr>
            <w:tcW w:w="684" w:type="dxa"/>
          </w:tcPr>
          <w:p w14:paraId="641F9385" w14:textId="77777777" w:rsidR="005444BC" w:rsidRPr="003628F2" w:rsidRDefault="005444BC" w:rsidP="003628F2">
            <w:pPr>
              <w:spacing w:line="360" w:lineRule="auto"/>
              <w:jc w:val="both"/>
              <w:rPr>
                <w:rFonts w:ascii="Arial" w:hAnsi="Arial" w:cs="Arial"/>
              </w:rPr>
            </w:pPr>
            <w:r w:rsidRPr="003628F2">
              <w:rPr>
                <w:rFonts w:ascii="Arial" w:hAnsi="Arial" w:cs="Arial"/>
              </w:rPr>
              <w:lastRenderedPageBreak/>
              <w:t>7.11</w:t>
            </w:r>
          </w:p>
        </w:tc>
        <w:tc>
          <w:tcPr>
            <w:tcW w:w="7971" w:type="dxa"/>
          </w:tcPr>
          <w:p w14:paraId="2A6B35C0" w14:textId="77777777" w:rsidR="005444BC" w:rsidRPr="003628F2" w:rsidRDefault="005444BC" w:rsidP="003628F2">
            <w:pPr>
              <w:spacing w:line="360" w:lineRule="auto"/>
              <w:jc w:val="both"/>
              <w:rPr>
                <w:rFonts w:ascii="Arial" w:hAnsi="Arial" w:cs="Arial"/>
              </w:rPr>
            </w:pPr>
            <w:r w:rsidRPr="003628F2">
              <w:rPr>
                <w:rFonts w:ascii="Arial" w:hAnsi="Arial" w:cs="Arial"/>
              </w:rPr>
              <w:t>Ich versichere an Eides statt, dass ich alle Angaben nach bestem Wissen und Gewissen und wahrheitsgetreu gemacht habe.</w:t>
            </w:r>
          </w:p>
        </w:tc>
        <w:tc>
          <w:tcPr>
            <w:tcW w:w="693" w:type="dxa"/>
          </w:tcPr>
          <w:p w14:paraId="6DF9D7D2" w14:textId="77777777" w:rsidR="005444BC" w:rsidRPr="003628F2" w:rsidRDefault="00381901" w:rsidP="003628F2">
            <w:pPr>
              <w:spacing w:line="360" w:lineRule="auto"/>
              <w:jc w:val="center"/>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r w:rsidR="00F55580" w:rsidRPr="003628F2" w14:paraId="0C6705BE" w14:textId="77777777" w:rsidTr="003F3B5D">
        <w:tc>
          <w:tcPr>
            <w:tcW w:w="684" w:type="dxa"/>
          </w:tcPr>
          <w:p w14:paraId="03C39964" w14:textId="21598BAF" w:rsidR="00F55580" w:rsidRPr="003628F2" w:rsidRDefault="00F55580" w:rsidP="00F55580">
            <w:pPr>
              <w:spacing w:line="360" w:lineRule="auto"/>
              <w:jc w:val="both"/>
              <w:rPr>
                <w:rFonts w:ascii="Arial" w:hAnsi="Arial" w:cs="Arial"/>
              </w:rPr>
            </w:pPr>
            <w:r>
              <w:rPr>
                <w:rFonts w:ascii="Arial" w:hAnsi="Arial" w:cs="Arial"/>
              </w:rPr>
              <w:t>7.12</w:t>
            </w:r>
          </w:p>
        </w:tc>
        <w:tc>
          <w:tcPr>
            <w:tcW w:w="7971" w:type="dxa"/>
          </w:tcPr>
          <w:p w14:paraId="01E03BD1" w14:textId="6ACC9614" w:rsidR="00F55580" w:rsidRPr="003628F2" w:rsidRDefault="00F55580" w:rsidP="00F55580">
            <w:pPr>
              <w:spacing w:line="360" w:lineRule="auto"/>
              <w:jc w:val="both"/>
              <w:rPr>
                <w:rFonts w:ascii="Arial" w:hAnsi="Arial" w:cs="Arial"/>
              </w:rPr>
            </w:pPr>
            <w:r>
              <w:rPr>
                <w:rFonts w:ascii="Arial" w:hAnsi="Arial" w:cs="Arial"/>
              </w:rPr>
              <w:t>Ich nehme zur Kenntnis, dass im Rahmen der Prüfung des Verwendungsnachweises eine Rückforderungen nach verwaltungsrechtlichen Bestimmungen möglich ist.</w:t>
            </w:r>
          </w:p>
        </w:tc>
        <w:tc>
          <w:tcPr>
            <w:tcW w:w="693" w:type="dxa"/>
          </w:tcPr>
          <w:p w14:paraId="12637408" w14:textId="6EA408FB" w:rsidR="00F55580" w:rsidRPr="003628F2" w:rsidRDefault="00F55580" w:rsidP="00F55580">
            <w:pPr>
              <w:spacing w:line="360" w:lineRule="auto"/>
              <w:jc w:val="center"/>
              <w:rPr>
                <w:rFonts w:ascii="Arial" w:hAnsi="Arial" w:cs="Arial"/>
              </w:rPr>
            </w:pPr>
            <w:r w:rsidRPr="003628F2">
              <w:rPr>
                <w:rFonts w:ascii="Arial" w:hAnsi="Arial" w:cs="Arial"/>
              </w:rPr>
              <w:fldChar w:fldCharType="begin">
                <w:ffData>
                  <w:name w:val="Kontrollkästchen1"/>
                  <w:enabled/>
                  <w:calcOnExit w:val="0"/>
                  <w:checkBox>
                    <w:sizeAuto/>
                    <w:default w:val="0"/>
                  </w:checkBox>
                </w:ffData>
              </w:fldChar>
            </w:r>
            <w:r w:rsidRPr="003628F2">
              <w:rPr>
                <w:rFonts w:ascii="Arial" w:hAnsi="Arial" w:cs="Arial"/>
              </w:rPr>
              <w:instrText xml:space="preserve"> FORMCHECKBOX </w:instrText>
            </w:r>
            <w:r w:rsidR="008B3393">
              <w:rPr>
                <w:rFonts w:ascii="Arial" w:hAnsi="Arial" w:cs="Arial"/>
              </w:rPr>
            </w:r>
            <w:r w:rsidR="008B3393">
              <w:rPr>
                <w:rFonts w:ascii="Arial" w:hAnsi="Arial" w:cs="Arial"/>
              </w:rPr>
              <w:fldChar w:fldCharType="separate"/>
            </w:r>
            <w:r w:rsidRPr="003628F2">
              <w:rPr>
                <w:rFonts w:ascii="Arial" w:hAnsi="Arial" w:cs="Arial"/>
              </w:rPr>
              <w:fldChar w:fldCharType="end"/>
            </w:r>
          </w:p>
        </w:tc>
      </w:tr>
    </w:tbl>
    <w:p w14:paraId="621BCEB2" w14:textId="77777777" w:rsidR="00BF3B1B" w:rsidRPr="003628F2" w:rsidRDefault="00BF3B1B" w:rsidP="003628F2">
      <w:pPr>
        <w:spacing w:line="360" w:lineRule="auto"/>
        <w:jc w:val="both"/>
        <w:rPr>
          <w:rFonts w:ascii="Arial" w:hAnsi="Arial" w:cs="Arial"/>
        </w:rPr>
      </w:pPr>
    </w:p>
    <w:p w14:paraId="5FD566B1" w14:textId="77777777" w:rsidR="00BF3B1B" w:rsidRPr="003628F2" w:rsidRDefault="00BF3B1B" w:rsidP="003628F2">
      <w:pPr>
        <w:spacing w:line="360" w:lineRule="auto"/>
        <w:jc w:val="both"/>
        <w:rPr>
          <w:rFonts w:ascii="Arial" w:hAnsi="Arial" w:cs="Arial"/>
          <w:b/>
        </w:rPr>
      </w:pPr>
      <w:r w:rsidRPr="003628F2">
        <w:rPr>
          <w:rFonts w:ascii="Arial" w:hAnsi="Arial" w:cs="Arial"/>
          <w:b/>
        </w:rPr>
        <w:t>8. Anlagen</w:t>
      </w:r>
    </w:p>
    <w:p w14:paraId="384CAC4A" w14:textId="77777777" w:rsidR="00BF3B1B" w:rsidRPr="003628F2" w:rsidRDefault="00BF3B1B" w:rsidP="00FF3550">
      <w:pPr>
        <w:spacing w:line="360" w:lineRule="auto"/>
        <w:ind w:firstLine="284"/>
        <w:jc w:val="both"/>
        <w:rPr>
          <w:rFonts w:ascii="Arial" w:hAnsi="Arial" w:cs="Arial"/>
        </w:rPr>
      </w:pPr>
      <w:r w:rsidRPr="003628F2">
        <w:rPr>
          <w:rFonts w:ascii="Arial" w:hAnsi="Arial" w:cs="Arial"/>
        </w:rPr>
        <w:t>Dem Antrag sind folgende Anlagen beizufügen:</w:t>
      </w:r>
    </w:p>
    <w:p w14:paraId="23CF2533" w14:textId="77777777" w:rsidR="00BF3B1B" w:rsidRPr="003628F2" w:rsidRDefault="00BF3B1B" w:rsidP="003628F2">
      <w:pPr>
        <w:pStyle w:val="Listenabsatz"/>
        <w:numPr>
          <w:ilvl w:val="0"/>
          <w:numId w:val="9"/>
        </w:numPr>
        <w:spacing w:line="360" w:lineRule="auto"/>
        <w:jc w:val="both"/>
        <w:rPr>
          <w:rFonts w:ascii="Arial" w:hAnsi="Arial" w:cs="Arial"/>
        </w:rPr>
      </w:pPr>
      <w:r w:rsidRPr="003628F2">
        <w:rPr>
          <w:rFonts w:ascii="Arial" w:hAnsi="Arial" w:cs="Arial"/>
        </w:rPr>
        <w:t>Kopie der Genehmigung als Zoo</w:t>
      </w:r>
    </w:p>
    <w:p w14:paraId="5CD2DFC8" w14:textId="77777777" w:rsidR="00BF3B1B" w:rsidRPr="003628F2" w:rsidRDefault="00BF3B1B" w:rsidP="003628F2">
      <w:pPr>
        <w:pStyle w:val="Listenabsatz"/>
        <w:numPr>
          <w:ilvl w:val="0"/>
          <w:numId w:val="9"/>
        </w:numPr>
        <w:spacing w:line="360" w:lineRule="auto"/>
        <w:jc w:val="both"/>
        <w:rPr>
          <w:rFonts w:ascii="Arial" w:hAnsi="Arial" w:cs="Arial"/>
        </w:rPr>
      </w:pPr>
      <w:r w:rsidRPr="003628F2">
        <w:rPr>
          <w:rFonts w:ascii="Arial" w:hAnsi="Arial" w:cs="Arial"/>
        </w:rPr>
        <w:t>Kopie der Erlaubnis nach § 11 Tierschutzgesetz (</w:t>
      </w:r>
      <w:proofErr w:type="spellStart"/>
      <w:r w:rsidRPr="003628F2">
        <w:rPr>
          <w:rFonts w:ascii="Arial" w:hAnsi="Arial" w:cs="Arial"/>
        </w:rPr>
        <w:t>TSchG</w:t>
      </w:r>
      <w:proofErr w:type="spellEnd"/>
      <w:r w:rsidRPr="003628F2">
        <w:rPr>
          <w:rFonts w:ascii="Arial" w:hAnsi="Arial" w:cs="Arial"/>
        </w:rPr>
        <w:t>)</w:t>
      </w:r>
    </w:p>
    <w:p w14:paraId="20DFD5B9" w14:textId="77777777" w:rsidR="00BF3B1B" w:rsidRPr="003628F2" w:rsidRDefault="00BF3B1B" w:rsidP="003628F2">
      <w:pPr>
        <w:pStyle w:val="Listenabsatz"/>
        <w:numPr>
          <w:ilvl w:val="0"/>
          <w:numId w:val="9"/>
        </w:numPr>
        <w:spacing w:line="360" w:lineRule="auto"/>
        <w:jc w:val="both"/>
        <w:rPr>
          <w:rFonts w:ascii="Arial" w:hAnsi="Arial" w:cs="Arial"/>
        </w:rPr>
      </w:pPr>
      <w:r w:rsidRPr="003628F2">
        <w:rPr>
          <w:rFonts w:ascii="Arial" w:hAnsi="Arial" w:cs="Arial"/>
        </w:rPr>
        <w:t>Nachweis der Gemeinnützigkeit im Sinne der Abgabenordnung (AO)</w:t>
      </w:r>
    </w:p>
    <w:p w14:paraId="4616DA6C" w14:textId="77777777" w:rsidR="00175253" w:rsidRPr="003628F2" w:rsidRDefault="00DF6252" w:rsidP="003628F2">
      <w:pPr>
        <w:pStyle w:val="Listenabsatz"/>
        <w:numPr>
          <w:ilvl w:val="0"/>
          <w:numId w:val="9"/>
        </w:numPr>
        <w:spacing w:line="360" w:lineRule="auto"/>
        <w:jc w:val="both"/>
        <w:rPr>
          <w:rFonts w:ascii="Arial" w:hAnsi="Arial" w:cs="Arial"/>
        </w:rPr>
      </w:pPr>
      <w:r w:rsidRPr="003628F2">
        <w:rPr>
          <w:rFonts w:ascii="Arial" w:hAnsi="Arial" w:cs="Arial"/>
        </w:rPr>
        <w:t>Legitimationsurkunde des ver</w:t>
      </w:r>
      <w:r w:rsidR="00175253" w:rsidRPr="003628F2">
        <w:rPr>
          <w:rFonts w:ascii="Arial" w:hAnsi="Arial" w:cs="Arial"/>
        </w:rPr>
        <w:t>tre</w:t>
      </w:r>
      <w:r w:rsidRPr="003628F2">
        <w:rPr>
          <w:rFonts w:ascii="Arial" w:hAnsi="Arial" w:cs="Arial"/>
        </w:rPr>
        <w:t>t</w:t>
      </w:r>
      <w:r w:rsidR="00175253" w:rsidRPr="003628F2">
        <w:rPr>
          <w:rFonts w:ascii="Arial" w:hAnsi="Arial" w:cs="Arial"/>
        </w:rPr>
        <w:t>ungsberechtigten Vorstandes (</w:t>
      </w:r>
      <w:r w:rsidRPr="003628F2">
        <w:rPr>
          <w:rFonts w:ascii="Arial" w:hAnsi="Arial" w:cs="Arial"/>
        </w:rPr>
        <w:t xml:space="preserve">Kopie </w:t>
      </w:r>
      <w:r w:rsidR="00175253" w:rsidRPr="003628F2">
        <w:rPr>
          <w:rFonts w:ascii="Arial" w:hAnsi="Arial" w:cs="Arial"/>
        </w:rPr>
        <w:t>Personalausweis</w:t>
      </w:r>
      <w:r w:rsidRPr="003628F2">
        <w:rPr>
          <w:rFonts w:ascii="Arial" w:hAnsi="Arial" w:cs="Arial"/>
        </w:rPr>
        <w:t xml:space="preserve"> oder Reisepass)</w:t>
      </w:r>
    </w:p>
    <w:p w14:paraId="3D5E8DD7" w14:textId="0E4FB4C9" w:rsidR="005444BC" w:rsidRPr="003628F2" w:rsidRDefault="005444BC" w:rsidP="003628F2">
      <w:pPr>
        <w:spacing w:line="360" w:lineRule="auto"/>
        <w:jc w:val="both"/>
        <w:rPr>
          <w:rFonts w:ascii="Arial" w:hAnsi="Arial" w:cs="Arial"/>
        </w:rPr>
      </w:pPr>
    </w:p>
    <w:p w14:paraId="6F74446C" w14:textId="77777777" w:rsidR="005C4A5E" w:rsidRPr="003628F2" w:rsidRDefault="005C4A5E" w:rsidP="003628F2">
      <w:pPr>
        <w:spacing w:line="360" w:lineRule="auto"/>
        <w:rPr>
          <w:rFonts w:ascii="Arial" w:hAnsi="Arial" w:cs="Arial"/>
        </w:rPr>
      </w:pPr>
      <w:r w:rsidRPr="003628F2">
        <w:rPr>
          <w:rFonts w:ascii="Arial" w:hAnsi="Arial" w:cs="Arial"/>
        </w:rPr>
        <w:t>Rechtsverbindliche Unterschrift(en) des vertretungsberechtigten Vorstandes</w:t>
      </w:r>
    </w:p>
    <w:p w14:paraId="5A71E2D6" w14:textId="77777777" w:rsidR="005C4A5E" w:rsidRPr="003628F2" w:rsidRDefault="005C4A5E" w:rsidP="003628F2">
      <w:pPr>
        <w:spacing w:line="360" w:lineRule="auto"/>
        <w:rPr>
          <w:rFonts w:ascii="Arial" w:hAnsi="Arial" w:cs="Arial"/>
        </w:rPr>
      </w:pPr>
    </w:p>
    <w:p w14:paraId="5E181278" w14:textId="77777777" w:rsidR="005C4A5E" w:rsidRPr="003628F2" w:rsidRDefault="005C4A5E" w:rsidP="003628F2">
      <w:pPr>
        <w:spacing w:line="360" w:lineRule="auto"/>
        <w:rPr>
          <w:rFonts w:ascii="Arial" w:hAnsi="Arial" w:cs="Arial"/>
        </w:rPr>
      </w:pPr>
    </w:p>
    <w:p w14:paraId="5C89608E" w14:textId="77777777" w:rsidR="005C4A5E" w:rsidRPr="003628F2" w:rsidRDefault="005C4A5E" w:rsidP="003628F2">
      <w:pPr>
        <w:spacing w:line="360" w:lineRule="auto"/>
        <w:rPr>
          <w:rFonts w:ascii="Arial" w:hAnsi="Arial" w:cs="Arial"/>
        </w:rPr>
      </w:pPr>
    </w:p>
    <w:p w14:paraId="1D4A150F" w14:textId="77777777" w:rsidR="005C4A5E" w:rsidRPr="003628F2" w:rsidRDefault="005C4A5E" w:rsidP="003628F2">
      <w:pPr>
        <w:spacing w:before="120" w:after="120" w:line="360" w:lineRule="auto"/>
        <w:ind w:left="-23"/>
        <w:rPr>
          <w:rFonts w:ascii="Arial" w:hAnsi="Arial" w:cs="Arial"/>
          <w:b/>
        </w:rPr>
      </w:pPr>
    </w:p>
    <w:p w14:paraId="3E16A263" w14:textId="77777777" w:rsidR="005C4A5E" w:rsidRPr="003628F2" w:rsidRDefault="005C4A5E" w:rsidP="003628F2">
      <w:pPr>
        <w:spacing w:before="120" w:after="120" w:line="360" w:lineRule="auto"/>
        <w:ind w:left="-23"/>
        <w:rPr>
          <w:rFonts w:ascii="Arial" w:hAnsi="Arial" w:cs="Arial"/>
          <w:b/>
        </w:rPr>
      </w:pPr>
      <w:r w:rsidRPr="003628F2">
        <w:rPr>
          <w:rFonts w:ascii="Arial" w:hAnsi="Arial" w:cs="Arial"/>
          <w:b/>
        </w:rPr>
        <w:t>Ort, Datum</w:t>
      </w:r>
      <w:r w:rsidRPr="003628F2">
        <w:rPr>
          <w:rFonts w:ascii="Arial" w:hAnsi="Arial" w:cs="Arial"/>
          <w:b/>
        </w:rPr>
        <w:tab/>
        <w:t>______________________________</w:t>
      </w:r>
      <w:r w:rsidRPr="003628F2">
        <w:rPr>
          <w:rFonts w:ascii="Arial" w:hAnsi="Arial" w:cs="Arial"/>
          <w:b/>
        </w:rPr>
        <w:tab/>
      </w:r>
      <w:r w:rsidRPr="003628F2">
        <w:rPr>
          <w:rFonts w:ascii="Arial" w:hAnsi="Arial" w:cs="Arial"/>
          <w:b/>
        </w:rPr>
        <w:tab/>
      </w:r>
      <w:r w:rsidRPr="003628F2">
        <w:rPr>
          <w:rFonts w:ascii="Arial" w:hAnsi="Arial" w:cs="Arial"/>
          <w:b/>
        </w:rPr>
        <w:tab/>
        <w:t>(Vereinsstempel)</w:t>
      </w:r>
    </w:p>
    <w:p w14:paraId="056083D0" w14:textId="77777777" w:rsidR="005C4A5E" w:rsidRPr="003628F2" w:rsidRDefault="005C4A5E" w:rsidP="003628F2">
      <w:pPr>
        <w:spacing w:before="120" w:after="120" w:line="360" w:lineRule="auto"/>
        <w:ind w:left="-23"/>
        <w:rPr>
          <w:rFonts w:ascii="Arial" w:hAnsi="Arial" w:cs="Arial"/>
          <w:b/>
        </w:rPr>
      </w:pPr>
    </w:p>
    <w:p w14:paraId="62AD7FDA" w14:textId="77777777" w:rsidR="005C4A5E" w:rsidRPr="003628F2" w:rsidRDefault="005C4A5E" w:rsidP="003628F2">
      <w:pPr>
        <w:spacing w:before="120" w:after="120" w:line="360" w:lineRule="auto"/>
        <w:ind w:left="-23"/>
        <w:rPr>
          <w:rFonts w:ascii="Arial" w:hAnsi="Arial" w:cs="Arial"/>
          <w:b/>
        </w:rPr>
      </w:pPr>
    </w:p>
    <w:p w14:paraId="350EBE5D" w14:textId="2245DEBE" w:rsidR="005C4A5E" w:rsidRPr="003628F2" w:rsidRDefault="005C4A5E" w:rsidP="003628F2">
      <w:pPr>
        <w:spacing w:line="360" w:lineRule="auto"/>
        <w:rPr>
          <w:rFonts w:ascii="Arial" w:hAnsi="Arial" w:cs="Arial"/>
        </w:rPr>
      </w:pPr>
      <w:r w:rsidRPr="003628F2">
        <w:rPr>
          <w:rFonts w:ascii="Arial" w:hAnsi="Arial" w:cs="Arial"/>
          <w:b/>
        </w:rPr>
        <w:t>Unterschriften</w:t>
      </w:r>
      <w:r w:rsidRPr="003628F2">
        <w:rPr>
          <w:rFonts w:ascii="Arial" w:hAnsi="Arial" w:cs="Arial"/>
          <w:b/>
        </w:rPr>
        <w:tab/>
        <w:t>_________________________</w:t>
      </w:r>
      <w:r w:rsidRPr="003628F2">
        <w:rPr>
          <w:rFonts w:ascii="Arial" w:hAnsi="Arial" w:cs="Arial"/>
          <w:b/>
        </w:rPr>
        <w:tab/>
      </w:r>
      <w:r w:rsidR="00870E24">
        <w:rPr>
          <w:rFonts w:ascii="Arial" w:hAnsi="Arial" w:cs="Arial"/>
          <w:b/>
        </w:rPr>
        <w:tab/>
      </w:r>
      <w:r w:rsidR="00870E24">
        <w:rPr>
          <w:rFonts w:ascii="Arial" w:hAnsi="Arial" w:cs="Arial"/>
          <w:b/>
        </w:rPr>
        <w:tab/>
        <w:t>_________</w:t>
      </w:r>
      <w:r w:rsidRPr="003628F2">
        <w:rPr>
          <w:rFonts w:ascii="Arial" w:hAnsi="Arial" w:cs="Arial"/>
          <w:b/>
        </w:rPr>
        <w:t>______</w:t>
      </w:r>
    </w:p>
    <w:p w14:paraId="11A9CC68" w14:textId="77777777" w:rsidR="005C4A5E" w:rsidRPr="003628F2" w:rsidRDefault="005C4A5E" w:rsidP="003628F2">
      <w:pPr>
        <w:spacing w:line="360" w:lineRule="auto"/>
        <w:jc w:val="both"/>
        <w:rPr>
          <w:rFonts w:ascii="Arial" w:hAnsi="Arial" w:cs="Arial"/>
        </w:rPr>
      </w:pPr>
    </w:p>
    <w:p w14:paraId="3A13645C" w14:textId="77777777" w:rsidR="005444BC" w:rsidRPr="003628F2" w:rsidRDefault="005444BC" w:rsidP="003628F2">
      <w:pPr>
        <w:spacing w:line="360" w:lineRule="auto"/>
        <w:jc w:val="both"/>
        <w:rPr>
          <w:rFonts w:ascii="Arial" w:hAnsi="Arial" w:cs="Arial"/>
        </w:rPr>
      </w:pPr>
    </w:p>
    <w:p w14:paraId="14FDE834" w14:textId="77777777" w:rsidR="005444BC" w:rsidRPr="003628F2" w:rsidRDefault="005444BC" w:rsidP="003628F2">
      <w:pPr>
        <w:spacing w:line="360" w:lineRule="auto"/>
        <w:jc w:val="both"/>
        <w:rPr>
          <w:rFonts w:ascii="Arial" w:hAnsi="Arial" w:cs="Arial"/>
        </w:rPr>
      </w:pPr>
    </w:p>
    <w:p w14:paraId="6BC1D101" w14:textId="77777777" w:rsidR="005444BC" w:rsidRPr="003628F2" w:rsidRDefault="005444BC" w:rsidP="003628F2">
      <w:pPr>
        <w:spacing w:line="360" w:lineRule="auto"/>
        <w:jc w:val="both"/>
        <w:rPr>
          <w:rFonts w:ascii="Arial" w:hAnsi="Arial" w:cs="Arial"/>
        </w:rPr>
      </w:pPr>
    </w:p>
    <w:p w14:paraId="057C0376" w14:textId="478AD077" w:rsidR="005A2C42" w:rsidRDefault="005A2C42" w:rsidP="003628F2">
      <w:pPr>
        <w:spacing w:line="360" w:lineRule="auto"/>
        <w:ind w:left="705" w:hanging="705"/>
        <w:jc w:val="both"/>
        <w:rPr>
          <w:rFonts w:ascii="Arial" w:hAnsi="Arial" w:cs="Arial"/>
        </w:rPr>
      </w:pPr>
    </w:p>
    <w:p w14:paraId="336C3554" w14:textId="77133B75" w:rsidR="00516C02" w:rsidRDefault="00516C02" w:rsidP="003628F2">
      <w:pPr>
        <w:spacing w:line="360" w:lineRule="auto"/>
        <w:ind w:left="705" w:hanging="705"/>
        <w:jc w:val="both"/>
        <w:rPr>
          <w:rFonts w:ascii="Arial" w:hAnsi="Arial" w:cs="Arial"/>
        </w:rPr>
      </w:pPr>
    </w:p>
    <w:p w14:paraId="37DCE3A0" w14:textId="732CE6A4" w:rsidR="00516C02" w:rsidRDefault="00516C02" w:rsidP="003628F2">
      <w:pPr>
        <w:spacing w:line="360" w:lineRule="auto"/>
        <w:ind w:left="705" w:hanging="705"/>
        <w:jc w:val="both"/>
        <w:rPr>
          <w:rFonts w:ascii="Arial" w:hAnsi="Arial" w:cs="Arial"/>
        </w:rPr>
      </w:pPr>
    </w:p>
    <w:p w14:paraId="1C992947" w14:textId="77777777" w:rsidR="00516C02" w:rsidRPr="003628F2" w:rsidRDefault="00516C02" w:rsidP="003628F2">
      <w:pPr>
        <w:spacing w:line="360" w:lineRule="auto"/>
        <w:ind w:left="705" w:hanging="705"/>
        <w:jc w:val="both"/>
        <w:rPr>
          <w:rFonts w:ascii="Arial" w:hAnsi="Arial" w:cs="Arial"/>
        </w:rPr>
      </w:pPr>
    </w:p>
    <w:p w14:paraId="019D6F28" w14:textId="77777777" w:rsidR="005A2C42" w:rsidRPr="003628F2" w:rsidRDefault="005A2C42" w:rsidP="003628F2">
      <w:pPr>
        <w:spacing w:line="360" w:lineRule="auto"/>
        <w:ind w:left="705" w:hanging="705"/>
        <w:jc w:val="both"/>
        <w:rPr>
          <w:rFonts w:ascii="Arial" w:hAnsi="Arial" w:cs="Arial"/>
        </w:rPr>
      </w:pPr>
    </w:p>
    <w:p w14:paraId="0FBE083B" w14:textId="77777777" w:rsidR="005A2C42" w:rsidRPr="003628F2" w:rsidRDefault="005A2C42" w:rsidP="003628F2">
      <w:pPr>
        <w:spacing w:line="360" w:lineRule="auto"/>
        <w:ind w:left="705" w:hanging="705"/>
        <w:jc w:val="both"/>
        <w:rPr>
          <w:rFonts w:ascii="Arial" w:hAnsi="Arial" w:cs="Arial"/>
        </w:rPr>
      </w:pPr>
    </w:p>
    <w:p w14:paraId="127570A8" w14:textId="77777777" w:rsidR="00FA4333" w:rsidRPr="003F3B5D" w:rsidRDefault="00FA4333" w:rsidP="003628F2">
      <w:pPr>
        <w:pStyle w:val="Standard1"/>
        <w:spacing w:after="240"/>
        <w:jc w:val="both"/>
        <w:rPr>
          <w:b/>
          <w:sz w:val="14"/>
          <w:szCs w:val="14"/>
          <w:u w:val="single"/>
        </w:rPr>
      </w:pPr>
      <w:proofErr w:type="spellStart"/>
      <w:r w:rsidRPr="003F3B5D">
        <w:rPr>
          <w:b/>
          <w:sz w:val="14"/>
          <w:szCs w:val="14"/>
          <w:u w:val="single"/>
        </w:rPr>
        <w:lastRenderedPageBreak/>
        <w:t>LTranspG</w:t>
      </w:r>
      <w:proofErr w:type="spellEnd"/>
      <w:r w:rsidRPr="003F3B5D">
        <w:rPr>
          <w:b/>
          <w:sz w:val="14"/>
          <w:szCs w:val="14"/>
          <w:u w:val="single"/>
        </w:rPr>
        <w:t xml:space="preserve"> - Datenschutzerklärung und Information zur Veröffentlichung</w:t>
      </w:r>
    </w:p>
    <w:p w14:paraId="3E6FAB1B" w14:textId="77777777" w:rsidR="00FA4333" w:rsidRPr="003F3B5D" w:rsidRDefault="00FA4333" w:rsidP="003628F2">
      <w:pPr>
        <w:pStyle w:val="Standard1"/>
        <w:spacing w:after="240"/>
        <w:jc w:val="both"/>
        <w:rPr>
          <w:sz w:val="14"/>
          <w:szCs w:val="14"/>
        </w:rPr>
      </w:pPr>
      <w:r w:rsidRPr="003F3B5D">
        <w:rPr>
          <w:sz w:val="14"/>
          <w:szCs w:val="14"/>
        </w:rPr>
        <w:t>Damit wir Ihren Förderantrag bearbeiten können, werden wir von Ihnen die hierzu benötigten Daten erheben, verarbeiten und speichern.</w:t>
      </w:r>
    </w:p>
    <w:p w14:paraId="5D040EFC" w14:textId="77777777" w:rsidR="00FA4333" w:rsidRPr="003F3B5D" w:rsidRDefault="00FA4333" w:rsidP="003628F2">
      <w:pPr>
        <w:pStyle w:val="Standard1"/>
        <w:spacing w:after="240"/>
        <w:jc w:val="both"/>
        <w:rPr>
          <w:sz w:val="14"/>
          <w:szCs w:val="14"/>
          <w:u w:val="single"/>
        </w:rPr>
      </w:pPr>
      <w:r w:rsidRPr="003F3B5D">
        <w:rPr>
          <w:sz w:val="14"/>
          <w:szCs w:val="14"/>
          <w:u w:val="single"/>
        </w:rPr>
        <w:t>Datenerhebung, -verarbeitung und –</w:t>
      </w:r>
      <w:proofErr w:type="spellStart"/>
      <w:r w:rsidRPr="003F3B5D">
        <w:rPr>
          <w:sz w:val="14"/>
          <w:szCs w:val="14"/>
          <w:u w:val="single"/>
        </w:rPr>
        <w:t>speicherung</w:t>
      </w:r>
      <w:proofErr w:type="spellEnd"/>
    </w:p>
    <w:p w14:paraId="7FBFD420" w14:textId="77777777" w:rsidR="00FA4333" w:rsidRPr="003F3B5D" w:rsidRDefault="00FA4333" w:rsidP="003628F2">
      <w:pPr>
        <w:pStyle w:val="Standard1"/>
        <w:spacing w:after="240"/>
        <w:jc w:val="both"/>
        <w:rPr>
          <w:rFonts w:eastAsia="Droid Sans Fallback"/>
          <w:bCs/>
          <w:color w:val="00000A"/>
          <w:sz w:val="14"/>
          <w:szCs w:val="14"/>
          <w:lang w:eastAsia="zh-CN" w:bidi="hi-IN"/>
        </w:rPr>
      </w:pPr>
      <w:r w:rsidRPr="003F3B5D">
        <w:rPr>
          <w:sz w:val="14"/>
          <w:szCs w:val="14"/>
        </w:rPr>
        <w:t xml:space="preserve">Wir erheben </w:t>
      </w:r>
      <w:r w:rsidRPr="003F3B5D">
        <w:rPr>
          <w:rFonts w:eastAsia="Droid Sans Fallback"/>
          <w:bCs/>
          <w:color w:val="00000A"/>
          <w:sz w:val="14"/>
          <w:szCs w:val="14"/>
          <w:lang w:eastAsia="zh-CN" w:bidi="hi-IN"/>
        </w:rPr>
        <w:t>Ihre Daten auf Grundlage der Datenschutz-Grundverordnung</w:t>
      </w:r>
      <w:r w:rsidRPr="003F3B5D">
        <w:rPr>
          <w:rStyle w:val="Funotenzeichen"/>
          <w:rFonts w:eastAsia="Droid Sans Fallback"/>
          <w:bCs/>
          <w:color w:val="00000A"/>
          <w:sz w:val="14"/>
          <w:szCs w:val="14"/>
          <w:lang w:eastAsia="zh-CN" w:bidi="hi-IN"/>
        </w:rPr>
        <w:footnoteReference w:id="3"/>
      </w:r>
      <w:r w:rsidRPr="003F3B5D">
        <w:rPr>
          <w:rFonts w:eastAsia="Droid Sans Fallback"/>
          <w:bCs/>
          <w:color w:val="00000A"/>
          <w:sz w:val="14"/>
          <w:szCs w:val="14"/>
          <w:lang w:eastAsia="zh-CN" w:bidi="hi-IN"/>
        </w:rPr>
        <w:t xml:space="preserve"> sowie der Landeshaushaltsordnung</w:t>
      </w:r>
      <w:r w:rsidRPr="003F3B5D">
        <w:rPr>
          <w:rStyle w:val="Funotenzeichen"/>
          <w:rFonts w:eastAsia="Droid Sans Fallback"/>
          <w:bCs/>
          <w:color w:val="00000A"/>
          <w:sz w:val="14"/>
          <w:szCs w:val="14"/>
          <w:lang w:eastAsia="zh-CN" w:bidi="hi-IN"/>
        </w:rPr>
        <w:footnoteReference w:id="4"/>
      </w:r>
      <w:r w:rsidRPr="003F3B5D">
        <w:rPr>
          <w:rFonts w:eastAsia="Droid Sans Fallback"/>
          <w:bCs/>
          <w:color w:val="00000A"/>
          <w:sz w:val="14"/>
          <w:szCs w:val="14"/>
          <w:lang w:eastAsia="zh-CN" w:bidi="hi-IN"/>
        </w:rPr>
        <w:t xml:space="preserve"> und des Landestransparenzgesetzes</w:t>
      </w:r>
      <w:r w:rsidRPr="003F3B5D">
        <w:rPr>
          <w:rStyle w:val="Funotenzeichen"/>
          <w:rFonts w:eastAsia="Droid Sans Fallback"/>
          <w:bCs/>
          <w:color w:val="00000A"/>
          <w:sz w:val="14"/>
          <w:szCs w:val="14"/>
          <w:lang w:eastAsia="zh-CN" w:bidi="hi-IN"/>
        </w:rPr>
        <w:footnoteReference w:id="5"/>
      </w:r>
      <w:r w:rsidRPr="003F3B5D">
        <w:rPr>
          <w:rFonts w:eastAsia="Droid Sans Fallback"/>
          <w:bCs/>
          <w:color w:val="00000A"/>
          <w:sz w:val="14"/>
          <w:szCs w:val="14"/>
          <w:lang w:eastAsia="zh-CN" w:bidi="hi-IN"/>
        </w:rPr>
        <w:t xml:space="preserve">. </w:t>
      </w:r>
    </w:p>
    <w:p w14:paraId="7D39D61E" w14:textId="085172A5" w:rsidR="00FA4333" w:rsidRPr="003F3B5D" w:rsidRDefault="00FA4333" w:rsidP="003628F2">
      <w:pPr>
        <w:pStyle w:val="Standard1"/>
        <w:spacing w:after="240"/>
        <w:jc w:val="both"/>
        <w:rPr>
          <w:sz w:val="14"/>
          <w:szCs w:val="14"/>
        </w:rPr>
      </w:pPr>
      <w:r w:rsidRPr="003F3B5D">
        <w:rPr>
          <w:rFonts w:eastAsia="Droid Sans Fallback"/>
          <w:bCs/>
          <w:color w:val="00000A"/>
          <w:sz w:val="14"/>
          <w:szCs w:val="14"/>
          <w:lang w:eastAsia="zh-CN" w:bidi="hi-IN"/>
        </w:rPr>
        <w:t>Hierbei werden</w:t>
      </w:r>
      <w:r w:rsidR="009F3794" w:rsidRPr="003F3B5D">
        <w:rPr>
          <w:rFonts w:eastAsia="Droid Sans Fallback"/>
          <w:bCs/>
          <w:color w:val="00000A"/>
          <w:sz w:val="14"/>
          <w:szCs w:val="14"/>
          <w:lang w:eastAsia="zh-CN" w:bidi="hi-IN"/>
        </w:rPr>
        <w:t xml:space="preserve"> </w:t>
      </w:r>
      <w:r w:rsidRPr="003F3B5D">
        <w:rPr>
          <w:sz w:val="14"/>
          <w:szCs w:val="14"/>
        </w:rPr>
        <w:t>personenbezogene Daten (z.B. Vor- und Nachname, Titel, Adresse, betriebsbezogene Anschriften, E-Mail-Adresse, Telefonnummer) gespeichert und verarbeitet.  Zudem werden auch die Informationen die Ihre Zuwendung betreffen, verarbeitet. Falls benötigt, erheben wir personenbezogenen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14:paraId="2ED83EE7" w14:textId="77777777" w:rsidR="00FA4333" w:rsidRPr="003F3B5D" w:rsidRDefault="00FA4333" w:rsidP="003628F2">
      <w:pPr>
        <w:pStyle w:val="Standard1"/>
        <w:spacing w:after="240"/>
        <w:jc w:val="both"/>
        <w:rPr>
          <w:sz w:val="14"/>
          <w:szCs w:val="14"/>
        </w:rPr>
      </w:pPr>
      <w:r w:rsidRPr="003F3B5D">
        <w:rPr>
          <w:sz w:val="14"/>
          <w:szCs w:val="14"/>
        </w:rPr>
        <w:t>Wir setzen dabei technische und organisatorische Sicherheitsmaßnahmen ein, um Ihre Daten gegen unbeabsichtigte oder unrechtmäßige Vernichtung, Verlust oder Veränderung sowie gegen unbefugte Offenlegung oder unbefugten Zugriff zu schützen. Die Sicherheitsstandards entsprechen stets den aktuellsten technologischen Entwicklungen.</w:t>
      </w:r>
    </w:p>
    <w:p w14:paraId="38F1DD17" w14:textId="77777777" w:rsidR="00FA4333" w:rsidRPr="003F3B5D" w:rsidRDefault="00FA4333" w:rsidP="003628F2">
      <w:pPr>
        <w:suppressAutoHyphens/>
        <w:spacing w:line="360" w:lineRule="auto"/>
        <w:jc w:val="both"/>
        <w:textAlignment w:val="baseline"/>
        <w:rPr>
          <w:rFonts w:ascii="Arial" w:eastAsia="Droid Sans Fallback" w:hAnsi="Arial" w:cs="Arial"/>
          <w:color w:val="00000A"/>
          <w:sz w:val="14"/>
          <w:szCs w:val="14"/>
          <w:lang w:eastAsia="zh-CN" w:bidi="hi-IN"/>
        </w:rPr>
      </w:pPr>
      <w:r w:rsidRPr="003F3B5D">
        <w:rPr>
          <w:rFonts w:ascii="Arial" w:eastAsia="Droid Sans Fallback" w:hAnsi="Arial" w:cs="Arial"/>
          <w:color w:val="00000A"/>
          <w:sz w:val="14"/>
          <w:szCs w:val="14"/>
          <w:lang w:eastAsia="zh-CN" w:bidi="hi-IN"/>
        </w:rPr>
        <w:t>Ihre Daten werden nach der Erhebung längstens 10 Jahre gespeichert.</w:t>
      </w:r>
    </w:p>
    <w:p w14:paraId="31BB8589" w14:textId="77777777" w:rsidR="00FA4333" w:rsidRPr="003F3B5D" w:rsidRDefault="00FA4333" w:rsidP="003628F2">
      <w:pPr>
        <w:suppressAutoHyphens/>
        <w:spacing w:after="240" w:line="360" w:lineRule="auto"/>
        <w:jc w:val="both"/>
        <w:textAlignment w:val="baseline"/>
        <w:rPr>
          <w:rFonts w:ascii="Arial" w:hAnsi="Arial" w:cs="Arial"/>
          <w:sz w:val="14"/>
          <w:szCs w:val="14"/>
        </w:rPr>
      </w:pPr>
      <w:r w:rsidRPr="003F3B5D">
        <w:rPr>
          <w:rFonts w:ascii="Arial" w:eastAsia="Droid Sans Fallback" w:hAnsi="Arial" w:cs="Arial"/>
          <w:color w:val="00000A"/>
          <w:sz w:val="14"/>
          <w:szCs w:val="14"/>
          <w:lang w:eastAsia="zh-CN" w:bidi="hi-IN"/>
        </w:rPr>
        <w:t>Die Kassen- und Rechnungsunterlagen werden 6 Jahre nach Auszahlung aufbewahrt.</w:t>
      </w:r>
    </w:p>
    <w:p w14:paraId="221427FC" w14:textId="76176101" w:rsidR="00FA4333" w:rsidRPr="003F3B5D" w:rsidRDefault="00FA4333" w:rsidP="001E727A">
      <w:pPr>
        <w:pStyle w:val="Standard1"/>
        <w:spacing w:after="120"/>
        <w:jc w:val="both"/>
        <w:rPr>
          <w:sz w:val="14"/>
          <w:szCs w:val="14"/>
          <w:u w:val="single"/>
        </w:rPr>
      </w:pPr>
      <w:r w:rsidRPr="003F3B5D">
        <w:rPr>
          <w:sz w:val="14"/>
          <w:szCs w:val="14"/>
          <w:u w:val="single"/>
        </w:rPr>
        <w:t>Ihre Rechte</w:t>
      </w:r>
    </w:p>
    <w:p w14:paraId="38005827" w14:textId="77777777" w:rsidR="003F3B5D" w:rsidRDefault="00FA4333" w:rsidP="003F3B5D">
      <w:pPr>
        <w:pStyle w:val="Standard1"/>
        <w:rPr>
          <w:sz w:val="14"/>
          <w:szCs w:val="14"/>
        </w:rPr>
      </w:pPr>
      <w:r w:rsidRPr="003F3B5D">
        <w:rPr>
          <w:sz w:val="14"/>
          <w:szCs w:val="14"/>
        </w:rPr>
        <w:t xml:space="preserve">Sie haben nach der Datenschutz-Grundverordnung verschiedene </w:t>
      </w:r>
      <w:r w:rsidR="003F3B5D">
        <w:rPr>
          <w:sz w:val="14"/>
          <w:szCs w:val="14"/>
        </w:rPr>
        <w:t>Rechte</w:t>
      </w:r>
      <w:r w:rsidRPr="003F3B5D">
        <w:rPr>
          <w:sz w:val="14"/>
          <w:szCs w:val="14"/>
        </w:rPr>
        <w:t>. Dies sind:</w:t>
      </w:r>
    </w:p>
    <w:p w14:paraId="3B4DAE89" w14:textId="77777777" w:rsidR="003F3B5D" w:rsidRPr="003F3B5D" w:rsidRDefault="00FA4333" w:rsidP="003F3B5D">
      <w:pPr>
        <w:pStyle w:val="Standard1"/>
        <w:numPr>
          <w:ilvl w:val="0"/>
          <w:numId w:val="3"/>
        </w:numPr>
        <w:ind w:left="709" w:hanging="709"/>
        <w:jc w:val="both"/>
        <w:rPr>
          <w:sz w:val="14"/>
          <w:szCs w:val="14"/>
        </w:rPr>
      </w:pPr>
      <w:r w:rsidRPr="003F3B5D">
        <w:rPr>
          <w:sz w:val="14"/>
          <w:szCs w:val="14"/>
        </w:rPr>
        <w:t>Auskunftsrecht</w:t>
      </w:r>
    </w:p>
    <w:p w14:paraId="7CD47FF0" w14:textId="77777777" w:rsidR="003F3B5D" w:rsidRPr="003F3B5D" w:rsidRDefault="00FA4333" w:rsidP="003F3B5D">
      <w:pPr>
        <w:pStyle w:val="Standard1"/>
        <w:numPr>
          <w:ilvl w:val="0"/>
          <w:numId w:val="3"/>
        </w:numPr>
        <w:jc w:val="both"/>
        <w:rPr>
          <w:sz w:val="14"/>
          <w:szCs w:val="14"/>
        </w:rPr>
      </w:pPr>
      <w:r w:rsidRPr="003F3B5D">
        <w:rPr>
          <w:sz w:val="14"/>
          <w:szCs w:val="14"/>
        </w:rPr>
        <w:t>Recht auf Berichtigung</w:t>
      </w:r>
    </w:p>
    <w:p w14:paraId="0C3DBB3C" w14:textId="77777777" w:rsidR="003F3B5D" w:rsidRPr="003F3B5D" w:rsidRDefault="00FA4333" w:rsidP="003F3B5D">
      <w:pPr>
        <w:pStyle w:val="Standard1"/>
        <w:numPr>
          <w:ilvl w:val="0"/>
          <w:numId w:val="3"/>
        </w:numPr>
        <w:jc w:val="both"/>
        <w:rPr>
          <w:sz w:val="14"/>
          <w:szCs w:val="14"/>
        </w:rPr>
      </w:pPr>
      <w:r w:rsidRPr="003F3B5D">
        <w:rPr>
          <w:sz w:val="14"/>
          <w:szCs w:val="14"/>
        </w:rPr>
        <w:t>Recht auf Einschränkung der Verarbeitung</w:t>
      </w:r>
    </w:p>
    <w:p w14:paraId="690ACAA7" w14:textId="77777777" w:rsidR="003F3B5D" w:rsidRPr="003F3B5D" w:rsidRDefault="00FA4333" w:rsidP="003F3B5D">
      <w:pPr>
        <w:pStyle w:val="Standard1"/>
        <w:numPr>
          <w:ilvl w:val="0"/>
          <w:numId w:val="3"/>
        </w:numPr>
        <w:jc w:val="both"/>
        <w:rPr>
          <w:sz w:val="14"/>
          <w:szCs w:val="14"/>
        </w:rPr>
      </w:pPr>
      <w:r w:rsidRPr="003F3B5D">
        <w:rPr>
          <w:sz w:val="14"/>
          <w:szCs w:val="14"/>
        </w:rPr>
        <w:t>Recht auf Löschung</w:t>
      </w:r>
    </w:p>
    <w:p w14:paraId="649BF9D0" w14:textId="77777777" w:rsidR="003F3B5D" w:rsidRPr="003F3B5D" w:rsidRDefault="00FA4333" w:rsidP="003F3B5D">
      <w:pPr>
        <w:pStyle w:val="Standard1"/>
        <w:numPr>
          <w:ilvl w:val="0"/>
          <w:numId w:val="3"/>
        </w:numPr>
        <w:jc w:val="both"/>
        <w:rPr>
          <w:sz w:val="14"/>
          <w:szCs w:val="14"/>
        </w:rPr>
      </w:pPr>
      <w:r w:rsidRPr="003F3B5D">
        <w:rPr>
          <w:sz w:val="14"/>
          <w:szCs w:val="14"/>
        </w:rPr>
        <w:t>Recht auf Unterrichtung</w:t>
      </w:r>
    </w:p>
    <w:p w14:paraId="2269270B" w14:textId="77777777" w:rsidR="003F3B5D" w:rsidRPr="003F3B5D" w:rsidRDefault="00FA4333" w:rsidP="003F3B5D">
      <w:pPr>
        <w:pStyle w:val="Standard1"/>
        <w:numPr>
          <w:ilvl w:val="0"/>
          <w:numId w:val="3"/>
        </w:numPr>
        <w:jc w:val="both"/>
        <w:rPr>
          <w:sz w:val="14"/>
          <w:szCs w:val="14"/>
        </w:rPr>
      </w:pPr>
      <w:r w:rsidRPr="003F3B5D">
        <w:rPr>
          <w:sz w:val="14"/>
          <w:szCs w:val="14"/>
        </w:rPr>
        <w:t>Recht auf Datenübertragbarkeit</w:t>
      </w:r>
    </w:p>
    <w:p w14:paraId="5A2F15E1" w14:textId="77777777" w:rsidR="003F3B5D" w:rsidRPr="003F3B5D" w:rsidRDefault="00FA4333" w:rsidP="003F3B5D">
      <w:pPr>
        <w:pStyle w:val="Standard1"/>
        <w:numPr>
          <w:ilvl w:val="0"/>
          <w:numId w:val="3"/>
        </w:numPr>
        <w:jc w:val="both"/>
        <w:rPr>
          <w:sz w:val="14"/>
          <w:szCs w:val="14"/>
        </w:rPr>
      </w:pPr>
      <w:r w:rsidRPr="003F3B5D">
        <w:rPr>
          <w:sz w:val="14"/>
          <w:szCs w:val="14"/>
        </w:rPr>
        <w:t>Widerspruchsrecht</w:t>
      </w:r>
    </w:p>
    <w:p w14:paraId="32A43D81" w14:textId="77777777" w:rsidR="003F3B5D" w:rsidRPr="003F3B5D" w:rsidRDefault="00FA4333" w:rsidP="003F3B5D">
      <w:pPr>
        <w:pStyle w:val="Standard1"/>
        <w:numPr>
          <w:ilvl w:val="0"/>
          <w:numId w:val="3"/>
        </w:numPr>
        <w:jc w:val="both"/>
        <w:rPr>
          <w:sz w:val="14"/>
          <w:szCs w:val="14"/>
        </w:rPr>
      </w:pPr>
      <w:r w:rsidRPr="003F3B5D">
        <w:rPr>
          <w:sz w:val="14"/>
          <w:szCs w:val="14"/>
        </w:rPr>
        <w:t>Recht auf Widerruf der datenschutzrechtlichen Einwilligungserklärung</w:t>
      </w:r>
    </w:p>
    <w:p w14:paraId="6C5DE06B" w14:textId="77777777" w:rsidR="003F3B5D" w:rsidRPr="003F3B5D" w:rsidRDefault="00FA4333" w:rsidP="003F3B5D">
      <w:pPr>
        <w:pStyle w:val="Standard1"/>
        <w:numPr>
          <w:ilvl w:val="0"/>
          <w:numId w:val="3"/>
        </w:numPr>
        <w:jc w:val="both"/>
        <w:rPr>
          <w:sz w:val="14"/>
          <w:szCs w:val="14"/>
        </w:rPr>
      </w:pPr>
      <w:r w:rsidRPr="003F3B5D">
        <w:rPr>
          <w:sz w:val="14"/>
          <w:szCs w:val="14"/>
        </w:rPr>
        <w:t xml:space="preserve">Automatisierte Entscheidung im Einzelfall einschließlich </w:t>
      </w:r>
      <w:proofErr w:type="spellStart"/>
      <w:r w:rsidRPr="003F3B5D">
        <w:rPr>
          <w:sz w:val="14"/>
          <w:szCs w:val="14"/>
        </w:rPr>
        <w:t>Profiling</w:t>
      </w:r>
      <w:proofErr w:type="spellEnd"/>
    </w:p>
    <w:p w14:paraId="18F36C4B" w14:textId="77777777" w:rsidR="003F3B5D" w:rsidRPr="003F3B5D" w:rsidRDefault="00FA4333" w:rsidP="003F3B5D">
      <w:pPr>
        <w:pStyle w:val="Standard1"/>
        <w:numPr>
          <w:ilvl w:val="0"/>
          <w:numId w:val="3"/>
        </w:numPr>
        <w:jc w:val="both"/>
        <w:rPr>
          <w:sz w:val="14"/>
          <w:szCs w:val="14"/>
        </w:rPr>
      </w:pPr>
      <w:r w:rsidRPr="003F3B5D">
        <w:rPr>
          <w:sz w:val="14"/>
          <w:szCs w:val="14"/>
        </w:rPr>
        <w:t>Recht auf Beschwerde bei einer Aufsichtsbehörde</w:t>
      </w:r>
    </w:p>
    <w:p w14:paraId="34C96B8D" w14:textId="664E3D42" w:rsidR="00FA4333" w:rsidRDefault="00FA4333" w:rsidP="003F3B5D">
      <w:pPr>
        <w:pStyle w:val="Standard1"/>
        <w:rPr>
          <w:sz w:val="14"/>
          <w:szCs w:val="14"/>
        </w:rPr>
      </w:pPr>
      <w:r w:rsidRPr="003F3B5D">
        <w:rPr>
          <w:sz w:val="14"/>
          <w:szCs w:val="14"/>
        </w:rPr>
        <w:t>Diese Rechte haben wir auf unserer Homepage</w:t>
      </w:r>
      <w:r w:rsidRPr="003F3B5D">
        <w:rPr>
          <w:rStyle w:val="Funotenzeichen"/>
          <w:sz w:val="14"/>
          <w:szCs w:val="14"/>
        </w:rPr>
        <w:footnoteReference w:id="6"/>
      </w:r>
      <w:r w:rsidRPr="003F3B5D">
        <w:rPr>
          <w:sz w:val="14"/>
          <w:szCs w:val="14"/>
        </w:rPr>
        <w:t xml:space="preserve"> unter dem Punkt Datenschutz</w:t>
      </w:r>
      <w:r w:rsidRPr="003F3B5D">
        <w:rPr>
          <w:rStyle w:val="Funotenzeichen"/>
          <w:sz w:val="14"/>
          <w:szCs w:val="14"/>
        </w:rPr>
        <w:footnoteReference w:id="7"/>
      </w:r>
      <w:r w:rsidRPr="003F3B5D">
        <w:rPr>
          <w:sz w:val="14"/>
          <w:szCs w:val="14"/>
        </w:rPr>
        <w:t xml:space="preserve"> näher erläutert. Sollten Sie weitere Fragen zum Datenschutz haben, finden Sie dort auch die Kontaktdaten der Datenschutzbeauftragten des Ministeriums</w:t>
      </w:r>
      <w:r w:rsidRPr="003F3B5D">
        <w:rPr>
          <w:rStyle w:val="Funotenzeichen"/>
          <w:sz w:val="14"/>
          <w:szCs w:val="14"/>
        </w:rPr>
        <w:footnoteReference w:id="8"/>
      </w:r>
      <w:r w:rsidRPr="003F3B5D">
        <w:rPr>
          <w:sz w:val="14"/>
          <w:szCs w:val="14"/>
        </w:rPr>
        <w:t>.</w:t>
      </w:r>
    </w:p>
    <w:p w14:paraId="6290FAE5" w14:textId="77777777" w:rsidR="001E727A" w:rsidRPr="003F3B5D" w:rsidRDefault="001E727A" w:rsidP="003F3B5D">
      <w:pPr>
        <w:pStyle w:val="Standard1"/>
        <w:rPr>
          <w:sz w:val="14"/>
          <w:szCs w:val="14"/>
        </w:rPr>
      </w:pPr>
    </w:p>
    <w:p w14:paraId="5A83AA19" w14:textId="61A5B54E" w:rsidR="00870E24" w:rsidRPr="003F3B5D" w:rsidRDefault="00FA4333" w:rsidP="001E727A">
      <w:pPr>
        <w:pStyle w:val="Standard1"/>
        <w:spacing w:after="120"/>
        <w:jc w:val="both"/>
        <w:rPr>
          <w:sz w:val="14"/>
          <w:szCs w:val="14"/>
          <w:u w:val="single"/>
        </w:rPr>
      </w:pPr>
      <w:r w:rsidRPr="003F3B5D">
        <w:rPr>
          <w:sz w:val="14"/>
          <w:szCs w:val="14"/>
          <w:u w:val="single"/>
        </w:rPr>
        <w:t>Information zur Veröffentlichungspflicht</w:t>
      </w:r>
    </w:p>
    <w:p w14:paraId="1ECCA993" w14:textId="4575FD4F" w:rsidR="00FA4333" w:rsidRPr="003F3B5D" w:rsidRDefault="00FA4333" w:rsidP="001E727A">
      <w:pPr>
        <w:pStyle w:val="Standard1"/>
        <w:jc w:val="both"/>
        <w:rPr>
          <w:sz w:val="14"/>
          <w:szCs w:val="14"/>
        </w:rPr>
      </w:pPr>
      <w:r w:rsidRPr="003F3B5D">
        <w:rPr>
          <w:sz w:val="14"/>
          <w:szCs w:val="14"/>
        </w:rPr>
        <w:t>Im Landestransparenzgesetz</w:t>
      </w:r>
      <w:r w:rsidRPr="003F3B5D">
        <w:rPr>
          <w:rStyle w:val="Funotenzeichen"/>
          <w:sz w:val="14"/>
          <w:szCs w:val="14"/>
        </w:rPr>
        <w:footnoteReference w:id="9"/>
      </w:r>
      <w:r w:rsidRPr="003F3B5D">
        <w:rPr>
          <w:sz w:val="14"/>
          <w:szCs w:val="14"/>
        </w:rPr>
        <w:t xml:space="preserve"> ist geregelt, dass Zuwendungen über 1.000,-- € auf der Transparenzplattform</w:t>
      </w:r>
      <w:r w:rsidRPr="003F3B5D">
        <w:rPr>
          <w:rStyle w:val="Funotenzeichen"/>
          <w:sz w:val="14"/>
          <w:szCs w:val="14"/>
        </w:rPr>
        <w:footnoteReference w:id="10"/>
      </w:r>
      <w:r w:rsidRPr="003F3B5D">
        <w:rPr>
          <w:sz w:val="14"/>
          <w:szCs w:val="14"/>
        </w:rPr>
        <w:t xml:space="preserve"> veröffentlicht werden. Das Ministerium für Umwelt, Energie, Ernährung und Forsten wird daher jährlich unter anderem folgende Daten in einer Liste zusammengefasst bekannt geben:</w:t>
      </w:r>
    </w:p>
    <w:p w14:paraId="2C92378F" w14:textId="77777777" w:rsidR="00FA4333" w:rsidRPr="003F3B5D" w:rsidRDefault="00FA4333" w:rsidP="003628F2">
      <w:pPr>
        <w:pStyle w:val="Standard1"/>
        <w:numPr>
          <w:ilvl w:val="0"/>
          <w:numId w:val="2"/>
        </w:numPr>
        <w:ind w:left="357" w:hanging="357"/>
        <w:jc w:val="both"/>
        <w:rPr>
          <w:sz w:val="14"/>
          <w:szCs w:val="14"/>
        </w:rPr>
      </w:pPr>
      <w:r w:rsidRPr="003F3B5D">
        <w:rPr>
          <w:sz w:val="14"/>
          <w:szCs w:val="14"/>
        </w:rPr>
        <w:t xml:space="preserve">Datum der Bewilligung, </w:t>
      </w:r>
    </w:p>
    <w:p w14:paraId="006A238C" w14:textId="77777777" w:rsidR="00FA4333" w:rsidRPr="003F3B5D" w:rsidRDefault="00FA4333" w:rsidP="003628F2">
      <w:pPr>
        <w:pStyle w:val="Standard1"/>
        <w:numPr>
          <w:ilvl w:val="0"/>
          <w:numId w:val="2"/>
        </w:numPr>
        <w:ind w:left="357" w:hanging="357"/>
        <w:jc w:val="both"/>
        <w:rPr>
          <w:sz w:val="14"/>
          <w:szCs w:val="14"/>
        </w:rPr>
      </w:pPr>
      <w:r w:rsidRPr="003F3B5D">
        <w:rPr>
          <w:sz w:val="14"/>
          <w:szCs w:val="14"/>
        </w:rPr>
        <w:t>Zuwendungsempfänger (Name, Titel, akademischer Grad, ggf. Beruf-/Funktions</w:t>
      </w:r>
      <w:r w:rsidRPr="003F3B5D">
        <w:rPr>
          <w:sz w:val="14"/>
          <w:szCs w:val="14"/>
        </w:rPr>
        <w:softHyphen/>
        <w:t xml:space="preserve">bezeichnung und Ort), </w:t>
      </w:r>
    </w:p>
    <w:p w14:paraId="02E266FD" w14:textId="77777777" w:rsidR="00FA4333" w:rsidRPr="003F3B5D" w:rsidRDefault="00FA4333" w:rsidP="003628F2">
      <w:pPr>
        <w:pStyle w:val="Standard1"/>
        <w:numPr>
          <w:ilvl w:val="0"/>
          <w:numId w:val="2"/>
        </w:numPr>
        <w:ind w:left="357" w:hanging="357"/>
        <w:jc w:val="both"/>
        <w:rPr>
          <w:sz w:val="14"/>
          <w:szCs w:val="14"/>
        </w:rPr>
      </w:pPr>
      <w:r w:rsidRPr="003F3B5D">
        <w:rPr>
          <w:sz w:val="14"/>
          <w:szCs w:val="14"/>
        </w:rPr>
        <w:t xml:space="preserve">Zuwendungsart, </w:t>
      </w:r>
    </w:p>
    <w:p w14:paraId="4295A312" w14:textId="77777777" w:rsidR="00FA4333" w:rsidRPr="003F3B5D" w:rsidRDefault="00FA4333" w:rsidP="003628F2">
      <w:pPr>
        <w:pStyle w:val="Standard1"/>
        <w:numPr>
          <w:ilvl w:val="0"/>
          <w:numId w:val="2"/>
        </w:numPr>
        <w:spacing w:after="240"/>
        <w:jc w:val="both"/>
        <w:rPr>
          <w:sz w:val="14"/>
          <w:szCs w:val="14"/>
        </w:rPr>
      </w:pPr>
      <w:r w:rsidRPr="003F3B5D">
        <w:rPr>
          <w:sz w:val="14"/>
          <w:szCs w:val="14"/>
        </w:rPr>
        <w:t>Höhe und Zweck der Zuwendung.</w:t>
      </w:r>
    </w:p>
    <w:p w14:paraId="019DC07F" w14:textId="77777777" w:rsidR="00FA4333" w:rsidRPr="003F3B5D" w:rsidRDefault="00FA4333" w:rsidP="003628F2">
      <w:pPr>
        <w:pStyle w:val="Standard1"/>
        <w:spacing w:after="240"/>
        <w:jc w:val="both"/>
        <w:rPr>
          <w:sz w:val="14"/>
          <w:szCs w:val="14"/>
        </w:rPr>
      </w:pPr>
      <w:r w:rsidRPr="003F3B5D">
        <w:rPr>
          <w:sz w:val="14"/>
          <w:szCs w:val="14"/>
        </w:rPr>
        <w:t>Die auf der Transparenzplattform veröffentlichten Daten sind für zehn Jahre zugänglich zu halten</w:t>
      </w:r>
      <w:r w:rsidRPr="003F3B5D">
        <w:rPr>
          <w:rStyle w:val="Funotenzeichen"/>
          <w:sz w:val="14"/>
          <w:szCs w:val="14"/>
        </w:rPr>
        <w:footnoteReference w:id="11"/>
      </w:r>
      <w:r w:rsidRPr="003F3B5D">
        <w:rPr>
          <w:sz w:val="14"/>
          <w:szCs w:val="14"/>
        </w:rPr>
        <w:t>.</w:t>
      </w:r>
    </w:p>
    <w:p w14:paraId="1BEE6FED" w14:textId="77777777" w:rsidR="00FA4333" w:rsidRPr="003F3B5D" w:rsidRDefault="00FA4333" w:rsidP="003628F2">
      <w:pPr>
        <w:pStyle w:val="Standard1"/>
        <w:spacing w:after="240"/>
        <w:jc w:val="both"/>
        <w:rPr>
          <w:sz w:val="16"/>
          <w:szCs w:val="16"/>
        </w:rPr>
      </w:pPr>
    </w:p>
    <w:sectPr w:rsidR="00FA4333" w:rsidRPr="003F3B5D" w:rsidSect="000F0C59">
      <w:headerReference w:type="default" r:id="rId12"/>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39251" w14:textId="77777777" w:rsidR="008B3393" w:rsidRDefault="008B3393">
      <w:r>
        <w:separator/>
      </w:r>
    </w:p>
  </w:endnote>
  <w:endnote w:type="continuationSeparator" w:id="0">
    <w:p w14:paraId="29FCCB74" w14:textId="77777777" w:rsidR="008B3393" w:rsidRDefault="008B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D67B8" w14:textId="77777777" w:rsidR="008B3393" w:rsidRDefault="008B3393">
      <w:r>
        <w:separator/>
      </w:r>
    </w:p>
  </w:footnote>
  <w:footnote w:type="continuationSeparator" w:id="0">
    <w:p w14:paraId="1C9E0C62" w14:textId="77777777" w:rsidR="008B3393" w:rsidRDefault="008B3393">
      <w:r>
        <w:continuationSeparator/>
      </w:r>
    </w:p>
  </w:footnote>
  <w:footnote w:id="1">
    <w:p w14:paraId="5D5751FB" w14:textId="77777777" w:rsidR="00DD42E2" w:rsidRPr="000E7388" w:rsidRDefault="00DD42E2">
      <w:pPr>
        <w:pStyle w:val="Funotentext"/>
        <w:rPr>
          <w:rFonts w:ascii="Arial" w:hAnsi="Arial" w:cs="Arial"/>
          <w:sz w:val="16"/>
          <w:szCs w:val="16"/>
        </w:rPr>
      </w:pPr>
      <w:r w:rsidRPr="000E7388">
        <w:rPr>
          <w:rStyle w:val="Funotenzeichen"/>
          <w:rFonts w:ascii="Arial" w:hAnsi="Arial" w:cs="Arial"/>
          <w:sz w:val="16"/>
          <w:szCs w:val="16"/>
        </w:rPr>
        <w:footnoteRef/>
      </w:r>
      <w:r w:rsidRPr="000E7388">
        <w:rPr>
          <w:rFonts w:ascii="Arial" w:hAnsi="Arial" w:cs="Arial"/>
          <w:sz w:val="16"/>
          <w:szCs w:val="16"/>
        </w:rPr>
        <w:t xml:space="preserve"> Schließung aufgrund der 3. Corona Bekämpfungsverordnung Rheinland-Pfalz – 3. </w:t>
      </w:r>
      <w:proofErr w:type="spellStart"/>
      <w:r w:rsidRPr="000E7388">
        <w:rPr>
          <w:rFonts w:ascii="Arial" w:hAnsi="Arial" w:cs="Arial"/>
          <w:sz w:val="16"/>
          <w:szCs w:val="16"/>
        </w:rPr>
        <w:t>CoBeLVO</w:t>
      </w:r>
      <w:proofErr w:type="spellEnd"/>
      <w:r w:rsidRPr="000E7388">
        <w:rPr>
          <w:rFonts w:ascii="Arial" w:hAnsi="Arial" w:cs="Arial"/>
          <w:sz w:val="16"/>
          <w:szCs w:val="16"/>
        </w:rPr>
        <w:t xml:space="preserve"> – vom 23.03.2020</w:t>
      </w:r>
    </w:p>
  </w:footnote>
  <w:footnote w:id="2">
    <w:p w14:paraId="79F0ECF0" w14:textId="77777777" w:rsidR="00381901" w:rsidRPr="000E7388" w:rsidRDefault="00381901">
      <w:pPr>
        <w:pStyle w:val="Funotentext"/>
        <w:rPr>
          <w:sz w:val="16"/>
          <w:szCs w:val="16"/>
        </w:rPr>
      </w:pPr>
      <w:r w:rsidRPr="000E7388">
        <w:rPr>
          <w:rStyle w:val="Funotenzeichen"/>
          <w:sz w:val="16"/>
          <w:szCs w:val="16"/>
        </w:rPr>
        <w:footnoteRef/>
      </w:r>
      <w:r w:rsidRPr="000E7388">
        <w:rPr>
          <w:sz w:val="16"/>
          <w:szCs w:val="16"/>
        </w:rPr>
        <w:t xml:space="preserve"> </w:t>
      </w:r>
      <w:r w:rsidRPr="000E7388">
        <w:rPr>
          <w:rFonts w:ascii="Arial" w:hAnsi="Arial" w:cs="Arial"/>
          <w:sz w:val="16"/>
          <w:szCs w:val="16"/>
        </w:rPr>
        <w:t>Verordnung (EU) Nr. 651/2014 der Kommission vom 17. Juni 2014 zur Feststellung der Vereinbarkeit bestimmter Gruppen von Beihilfen mit dem Binnenmarkt in Anwendung der Artikel 107 und 108 des Vertrags</w:t>
      </w:r>
      <w:r w:rsidRPr="005D5BE1">
        <w:rPr>
          <w:rFonts w:ascii="Arial" w:hAnsi="Arial" w:cs="Arial"/>
        </w:rPr>
        <w:t xml:space="preserve"> über die Arbeitsweise der Europäischen </w:t>
      </w:r>
      <w:r w:rsidRPr="000E7388">
        <w:rPr>
          <w:rFonts w:ascii="Arial" w:hAnsi="Arial" w:cs="Arial"/>
          <w:sz w:val="16"/>
          <w:szCs w:val="16"/>
        </w:rPr>
        <w:t>Union (</w:t>
      </w:r>
      <w:proofErr w:type="spellStart"/>
      <w:r w:rsidRPr="000E7388">
        <w:rPr>
          <w:rFonts w:ascii="Arial" w:hAnsi="Arial" w:cs="Arial"/>
          <w:sz w:val="16"/>
          <w:szCs w:val="16"/>
        </w:rPr>
        <w:t>ABl.</w:t>
      </w:r>
      <w:proofErr w:type="spellEnd"/>
      <w:r w:rsidRPr="000E7388">
        <w:rPr>
          <w:rFonts w:ascii="Arial" w:hAnsi="Arial" w:cs="Arial"/>
          <w:sz w:val="16"/>
          <w:szCs w:val="16"/>
        </w:rPr>
        <w:t xml:space="preserve"> EU Nr. L 187 S. 1) sowie § 2 Abs. 6 Bundesregelung Kleinbeihilfen 2020.</w:t>
      </w:r>
    </w:p>
  </w:footnote>
  <w:footnote w:id="3">
    <w:p w14:paraId="2ABE9C77" w14:textId="77777777" w:rsidR="00FA4333" w:rsidRPr="000E7388" w:rsidRDefault="00FA4333" w:rsidP="00447C58">
      <w:pPr>
        <w:spacing w:after="60"/>
        <w:ind w:left="284" w:hanging="284"/>
        <w:rPr>
          <w:rFonts w:ascii="Arial" w:hAnsi="Arial" w:cs="Arial"/>
          <w:sz w:val="14"/>
          <w:szCs w:val="14"/>
        </w:rPr>
      </w:pPr>
      <w:r w:rsidRPr="000E7388">
        <w:rPr>
          <w:rFonts w:ascii="Arial" w:hAnsi="Arial" w:cs="Arial"/>
          <w:sz w:val="16"/>
          <w:szCs w:val="16"/>
        </w:rPr>
        <w:footnoteRef/>
      </w:r>
      <w:r w:rsidRPr="000E7388">
        <w:rPr>
          <w:rFonts w:ascii="Arial" w:hAnsi="Arial" w:cs="Arial"/>
          <w:sz w:val="16"/>
          <w:szCs w:val="16"/>
        </w:rPr>
        <w:t xml:space="preserve"> </w:t>
      </w:r>
      <w:r w:rsidRPr="000E7388">
        <w:rPr>
          <w:rFonts w:ascii="Arial" w:hAnsi="Arial" w:cs="Arial"/>
          <w:sz w:val="14"/>
          <w:szCs w:val="14"/>
        </w:rPr>
        <w:t xml:space="preserve">DSGVO - Art. 6 Abs. 1 </w:t>
      </w:r>
      <w:proofErr w:type="spellStart"/>
      <w:r w:rsidRPr="000E7388">
        <w:rPr>
          <w:rFonts w:ascii="Arial" w:hAnsi="Arial" w:cs="Arial"/>
          <w:sz w:val="14"/>
          <w:szCs w:val="14"/>
        </w:rPr>
        <w:t>lit</w:t>
      </w:r>
      <w:proofErr w:type="spellEnd"/>
      <w:r w:rsidRPr="000E7388">
        <w:rPr>
          <w:rFonts w:ascii="Arial" w:hAnsi="Arial" w:cs="Arial"/>
          <w:sz w:val="14"/>
          <w:szCs w:val="14"/>
        </w:rPr>
        <w:t xml:space="preserve">. e in Verbindung mit Abs. 3 Satz 1 </w:t>
      </w:r>
      <w:proofErr w:type="spellStart"/>
      <w:r w:rsidRPr="000E7388">
        <w:rPr>
          <w:rFonts w:ascii="Arial" w:hAnsi="Arial" w:cs="Arial"/>
          <w:sz w:val="14"/>
          <w:szCs w:val="14"/>
        </w:rPr>
        <w:t>lit</w:t>
      </w:r>
      <w:proofErr w:type="spellEnd"/>
      <w:r w:rsidRPr="000E7388">
        <w:rPr>
          <w:rFonts w:ascii="Arial" w:hAnsi="Arial" w:cs="Arial"/>
          <w:sz w:val="14"/>
          <w:szCs w:val="14"/>
        </w:rPr>
        <w:t>. b</w:t>
      </w:r>
    </w:p>
  </w:footnote>
  <w:footnote w:id="4">
    <w:p w14:paraId="6D853CA5" w14:textId="77777777" w:rsidR="00FA4333" w:rsidRPr="000E7388" w:rsidRDefault="00FA4333" w:rsidP="00447C58">
      <w:pPr>
        <w:spacing w:after="60"/>
        <w:ind w:left="284" w:hanging="284"/>
        <w:rPr>
          <w:rFonts w:ascii="Arial" w:hAnsi="Arial" w:cs="Arial"/>
          <w:sz w:val="14"/>
          <w:szCs w:val="14"/>
        </w:rPr>
      </w:pPr>
      <w:r w:rsidRPr="000E7388">
        <w:rPr>
          <w:rFonts w:ascii="Arial" w:hAnsi="Arial" w:cs="Arial"/>
          <w:sz w:val="14"/>
          <w:szCs w:val="14"/>
        </w:rPr>
        <w:footnoteRef/>
      </w:r>
      <w:r w:rsidRPr="000E7388">
        <w:rPr>
          <w:rFonts w:ascii="Arial" w:hAnsi="Arial" w:cs="Arial"/>
          <w:sz w:val="14"/>
          <w:szCs w:val="14"/>
        </w:rPr>
        <w:t xml:space="preserve"> LHO - §§ 23, 44</w:t>
      </w:r>
    </w:p>
  </w:footnote>
  <w:footnote w:id="5">
    <w:p w14:paraId="2B7487B8" w14:textId="77777777" w:rsidR="00FA4333" w:rsidRPr="000E7388" w:rsidRDefault="00FA4333" w:rsidP="00447C58">
      <w:pPr>
        <w:spacing w:after="60"/>
        <w:ind w:left="284" w:hanging="284"/>
        <w:rPr>
          <w:rFonts w:ascii="Arial" w:hAnsi="Arial" w:cs="Arial"/>
          <w:sz w:val="14"/>
          <w:szCs w:val="14"/>
        </w:rPr>
      </w:pPr>
      <w:r w:rsidRPr="000E7388">
        <w:rPr>
          <w:rFonts w:ascii="Arial" w:hAnsi="Arial" w:cs="Arial"/>
          <w:sz w:val="14"/>
          <w:szCs w:val="14"/>
        </w:rPr>
        <w:footnoteRef/>
      </w:r>
      <w:r w:rsidRPr="000E7388">
        <w:rPr>
          <w:rFonts w:ascii="Arial" w:hAnsi="Arial" w:cs="Arial"/>
          <w:sz w:val="14"/>
          <w:szCs w:val="14"/>
        </w:rPr>
        <w:t xml:space="preserve"> </w:t>
      </w:r>
      <w:proofErr w:type="spellStart"/>
      <w:r w:rsidRPr="000E7388">
        <w:rPr>
          <w:rFonts w:ascii="Arial" w:hAnsi="Arial" w:cs="Arial"/>
          <w:sz w:val="14"/>
          <w:szCs w:val="14"/>
        </w:rPr>
        <w:t>LTranspG</w:t>
      </w:r>
      <w:proofErr w:type="spellEnd"/>
      <w:r w:rsidRPr="000E7388">
        <w:rPr>
          <w:rFonts w:ascii="Arial" w:hAnsi="Arial" w:cs="Arial"/>
          <w:sz w:val="14"/>
          <w:szCs w:val="14"/>
        </w:rPr>
        <w:t xml:space="preserve"> - § 7 Abs. 1 Nr. 11 in Verbindung mit § 16 Abs. 4</w:t>
      </w:r>
    </w:p>
  </w:footnote>
  <w:footnote w:id="6">
    <w:p w14:paraId="30876866" w14:textId="77777777" w:rsidR="00FA4333" w:rsidRPr="000E7388" w:rsidRDefault="00FA4333" w:rsidP="00447C58">
      <w:pPr>
        <w:pStyle w:val="Funotentext"/>
        <w:spacing w:after="60"/>
        <w:rPr>
          <w:rFonts w:ascii="Arial" w:hAnsi="Arial" w:cs="Arial"/>
          <w:sz w:val="14"/>
          <w:szCs w:val="14"/>
        </w:rPr>
      </w:pPr>
      <w:r w:rsidRPr="000E7388">
        <w:rPr>
          <w:sz w:val="14"/>
          <w:szCs w:val="14"/>
        </w:rPr>
        <w:footnoteRef/>
      </w:r>
      <w:r w:rsidRPr="000E7388">
        <w:rPr>
          <w:rFonts w:ascii="Arial" w:hAnsi="Arial" w:cs="Arial"/>
          <w:sz w:val="14"/>
          <w:szCs w:val="14"/>
        </w:rPr>
        <w:t xml:space="preserve"> </w:t>
      </w:r>
      <w:hyperlink r:id="rId1" w:history="1">
        <w:r w:rsidRPr="000E7388">
          <w:rPr>
            <w:rStyle w:val="Hyperlink"/>
            <w:rFonts w:ascii="Arial" w:hAnsi="Arial" w:cs="Arial"/>
            <w:sz w:val="14"/>
            <w:szCs w:val="14"/>
          </w:rPr>
          <w:t>www.mueef.rlp.de</w:t>
        </w:r>
      </w:hyperlink>
      <w:r w:rsidRPr="000E7388">
        <w:rPr>
          <w:rFonts w:ascii="Arial" w:hAnsi="Arial" w:cs="Arial"/>
          <w:sz w:val="14"/>
          <w:szCs w:val="14"/>
        </w:rPr>
        <w:t xml:space="preserve"> </w:t>
      </w:r>
    </w:p>
  </w:footnote>
  <w:footnote w:id="7">
    <w:p w14:paraId="55BCE0A1" w14:textId="77777777" w:rsidR="00FA4333" w:rsidRPr="000E7388" w:rsidRDefault="00FA4333" w:rsidP="00447C58">
      <w:pPr>
        <w:pStyle w:val="Funotentext"/>
        <w:spacing w:after="60"/>
        <w:rPr>
          <w:rFonts w:ascii="Arial" w:hAnsi="Arial" w:cs="Arial"/>
          <w:sz w:val="14"/>
          <w:szCs w:val="14"/>
        </w:rPr>
      </w:pPr>
      <w:r w:rsidRPr="000E7388">
        <w:rPr>
          <w:sz w:val="14"/>
          <w:szCs w:val="14"/>
        </w:rPr>
        <w:footnoteRef/>
      </w:r>
      <w:r w:rsidRPr="000E7388">
        <w:rPr>
          <w:rFonts w:ascii="Arial" w:hAnsi="Arial" w:cs="Arial"/>
          <w:sz w:val="14"/>
          <w:szCs w:val="14"/>
        </w:rPr>
        <w:t xml:space="preserve"> </w:t>
      </w:r>
      <w:hyperlink r:id="rId2" w:history="1">
        <w:r w:rsidRPr="000E7388">
          <w:rPr>
            <w:rStyle w:val="Hyperlink"/>
            <w:rFonts w:ascii="Arial" w:hAnsi="Arial" w:cs="Arial"/>
            <w:sz w:val="14"/>
            <w:szCs w:val="14"/>
          </w:rPr>
          <w:t>https://mueef.rlp.de/de/ueber-das-ministerium/datenschutz/</w:t>
        </w:r>
      </w:hyperlink>
      <w:r w:rsidRPr="000E7388">
        <w:rPr>
          <w:rFonts w:ascii="Arial" w:hAnsi="Arial" w:cs="Arial"/>
          <w:sz w:val="14"/>
          <w:szCs w:val="14"/>
        </w:rPr>
        <w:t xml:space="preserve"> </w:t>
      </w:r>
    </w:p>
  </w:footnote>
  <w:footnote w:id="8">
    <w:p w14:paraId="4A025695" w14:textId="77777777" w:rsidR="00FA4333" w:rsidRPr="000E7388" w:rsidRDefault="00FA4333" w:rsidP="00447C58">
      <w:pPr>
        <w:pStyle w:val="Funotentext"/>
        <w:spacing w:after="60"/>
        <w:rPr>
          <w:rFonts w:ascii="Arial" w:hAnsi="Arial" w:cs="Arial"/>
          <w:sz w:val="14"/>
          <w:szCs w:val="14"/>
        </w:rPr>
      </w:pPr>
      <w:r w:rsidRPr="000E7388">
        <w:rPr>
          <w:sz w:val="14"/>
          <w:szCs w:val="14"/>
        </w:rPr>
        <w:footnoteRef/>
      </w:r>
      <w:r w:rsidRPr="000E7388">
        <w:rPr>
          <w:rFonts w:ascii="Arial" w:hAnsi="Arial" w:cs="Arial"/>
          <w:sz w:val="14"/>
          <w:szCs w:val="14"/>
        </w:rPr>
        <w:t xml:space="preserve"> </w:t>
      </w:r>
      <w:hyperlink r:id="rId3" w:history="1">
        <w:r w:rsidRPr="000E7388">
          <w:rPr>
            <w:rStyle w:val="Hyperlink"/>
            <w:rFonts w:ascii="Arial" w:hAnsi="Arial" w:cs="Arial"/>
            <w:sz w:val="14"/>
            <w:szCs w:val="14"/>
          </w:rPr>
          <w:t>Datenschutzbeauftragte@mueef.rlp.de</w:t>
        </w:r>
      </w:hyperlink>
      <w:r w:rsidRPr="000E7388">
        <w:rPr>
          <w:rFonts w:ascii="Arial" w:hAnsi="Arial" w:cs="Arial"/>
          <w:sz w:val="14"/>
          <w:szCs w:val="14"/>
        </w:rPr>
        <w:t xml:space="preserve"> </w:t>
      </w:r>
    </w:p>
  </w:footnote>
  <w:footnote w:id="9">
    <w:p w14:paraId="56C060A7" w14:textId="77777777" w:rsidR="00FA4333" w:rsidRPr="000E7388" w:rsidRDefault="00FA4333" w:rsidP="00447C58">
      <w:pPr>
        <w:pStyle w:val="Funotentext"/>
        <w:spacing w:after="60"/>
        <w:rPr>
          <w:rFonts w:ascii="Arial" w:hAnsi="Arial" w:cs="Arial"/>
          <w:sz w:val="14"/>
          <w:szCs w:val="14"/>
        </w:rPr>
      </w:pPr>
      <w:r w:rsidRPr="000E7388">
        <w:rPr>
          <w:rFonts w:ascii="Arial" w:hAnsi="Arial" w:cs="Arial"/>
          <w:sz w:val="14"/>
          <w:szCs w:val="14"/>
        </w:rPr>
        <w:footnoteRef/>
      </w:r>
      <w:r w:rsidRPr="000E7388">
        <w:rPr>
          <w:rFonts w:ascii="Arial" w:hAnsi="Arial" w:cs="Arial"/>
          <w:sz w:val="14"/>
          <w:szCs w:val="14"/>
        </w:rPr>
        <w:t xml:space="preserve"> </w:t>
      </w:r>
      <w:proofErr w:type="spellStart"/>
      <w:r w:rsidRPr="000E7388">
        <w:rPr>
          <w:rFonts w:ascii="Arial" w:hAnsi="Arial" w:cs="Arial"/>
          <w:sz w:val="14"/>
          <w:szCs w:val="14"/>
        </w:rPr>
        <w:t>LTranspG</w:t>
      </w:r>
      <w:proofErr w:type="spellEnd"/>
      <w:r w:rsidRPr="000E7388">
        <w:rPr>
          <w:rFonts w:ascii="Arial" w:hAnsi="Arial" w:cs="Arial"/>
          <w:sz w:val="14"/>
          <w:szCs w:val="14"/>
        </w:rPr>
        <w:t xml:space="preserve"> - § 7 Abs. 1 Nr. 11</w:t>
      </w:r>
    </w:p>
  </w:footnote>
  <w:footnote w:id="10">
    <w:p w14:paraId="2D48CE4C" w14:textId="77777777" w:rsidR="00FA4333" w:rsidRPr="000E7388" w:rsidRDefault="00FA4333" w:rsidP="00447C58">
      <w:pPr>
        <w:pStyle w:val="Funotentext"/>
        <w:spacing w:after="60"/>
        <w:rPr>
          <w:rFonts w:ascii="Arial" w:hAnsi="Arial" w:cs="Arial"/>
          <w:sz w:val="14"/>
          <w:szCs w:val="14"/>
        </w:rPr>
      </w:pPr>
      <w:r w:rsidRPr="000E7388">
        <w:rPr>
          <w:sz w:val="14"/>
          <w:szCs w:val="14"/>
        </w:rPr>
        <w:footnoteRef/>
      </w:r>
      <w:r w:rsidRPr="000E7388">
        <w:rPr>
          <w:rFonts w:ascii="Arial" w:hAnsi="Arial" w:cs="Arial"/>
          <w:sz w:val="14"/>
          <w:szCs w:val="14"/>
        </w:rPr>
        <w:t xml:space="preserve"> </w:t>
      </w:r>
      <w:hyperlink r:id="rId4" w:history="1">
        <w:r w:rsidRPr="000E7388">
          <w:rPr>
            <w:rStyle w:val="Hyperlink"/>
            <w:rFonts w:ascii="Arial" w:hAnsi="Arial" w:cs="Arial"/>
            <w:sz w:val="14"/>
            <w:szCs w:val="14"/>
          </w:rPr>
          <w:t>www.tpp.rlp.de</w:t>
        </w:r>
      </w:hyperlink>
      <w:r w:rsidRPr="000E7388">
        <w:rPr>
          <w:rFonts w:ascii="Arial" w:hAnsi="Arial" w:cs="Arial"/>
          <w:sz w:val="14"/>
          <w:szCs w:val="14"/>
        </w:rPr>
        <w:t xml:space="preserve"> </w:t>
      </w:r>
    </w:p>
  </w:footnote>
  <w:footnote w:id="11">
    <w:p w14:paraId="5D1EF51A" w14:textId="77777777" w:rsidR="00FA4333" w:rsidRPr="000E7388" w:rsidRDefault="00FA4333" w:rsidP="00447C58">
      <w:pPr>
        <w:spacing w:after="60"/>
        <w:ind w:left="284" w:hanging="284"/>
        <w:rPr>
          <w:sz w:val="16"/>
          <w:szCs w:val="16"/>
        </w:rPr>
      </w:pPr>
      <w:r w:rsidRPr="000E7388">
        <w:rPr>
          <w:sz w:val="14"/>
          <w:szCs w:val="14"/>
        </w:rPr>
        <w:footnoteRef/>
      </w:r>
      <w:r w:rsidRPr="000E7388">
        <w:rPr>
          <w:rFonts w:ascii="Arial" w:hAnsi="Arial" w:cs="Arial"/>
          <w:sz w:val="14"/>
          <w:szCs w:val="14"/>
        </w:rPr>
        <w:t xml:space="preserve"> </w:t>
      </w:r>
      <w:proofErr w:type="spellStart"/>
      <w:r w:rsidRPr="000E7388">
        <w:rPr>
          <w:rFonts w:ascii="Arial" w:hAnsi="Arial" w:cs="Arial"/>
          <w:sz w:val="14"/>
          <w:szCs w:val="14"/>
        </w:rPr>
        <w:t>LTranspG</w:t>
      </w:r>
      <w:proofErr w:type="spellEnd"/>
      <w:r w:rsidRPr="000E7388">
        <w:rPr>
          <w:rFonts w:ascii="Arial" w:hAnsi="Arial" w:cs="Arial"/>
          <w:sz w:val="14"/>
          <w:szCs w:val="14"/>
        </w:rPr>
        <w:t xml:space="preserve"> - § 4 Abs.</w:t>
      </w:r>
      <w:r w:rsidRPr="000E7388">
        <w:rPr>
          <w:rFonts w:ascii="Arial" w:hAnsi="Arial" w:cs="Arial"/>
          <w:sz w:val="16"/>
          <w:szCs w:val="16"/>
        </w:rPr>
        <w:t xml:space="preserve">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9F2F" w14:textId="05587EAF" w:rsidR="001E65CF" w:rsidRDefault="001E65CF">
    <w:pPr>
      <w:pStyle w:val="Kopfzeile"/>
      <w:jc w:val="center"/>
      <w:rPr>
        <w:rFonts w:ascii="Arial" w:hAnsi="Arial" w:cs="Arial"/>
        <w:sz w:val="18"/>
      </w:rPr>
    </w:pPr>
    <w:r>
      <w:rPr>
        <w:rFonts w:ascii="Arial" w:hAnsi="Arial" w:cs="Arial"/>
        <w:sz w:val="18"/>
      </w:rPr>
      <w:t xml:space="preserv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E41CAB">
      <w:rPr>
        <w:rStyle w:val="Seitenzahl"/>
        <w:rFonts w:ascii="Arial" w:hAnsi="Arial" w:cs="Arial"/>
        <w:noProof/>
        <w:sz w:val="18"/>
      </w:rPr>
      <w:t>6</w:t>
    </w:r>
    <w:r>
      <w:rPr>
        <w:rStyle w:val="Seitenzahl"/>
        <w:rFonts w:ascii="Arial" w:hAnsi="Arial" w:cs="Arial"/>
        <w:sz w:val="18"/>
      </w:rPr>
      <w:fldChar w:fldCharType="end"/>
    </w:r>
    <w:r>
      <w:rPr>
        <w:rStyle w:val="Seitenzahl"/>
        <w:rFonts w:ascii="Arial" w:hAnsi="Arial"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D3600"/>
    <w:multiLevelType w:val="hybridMultilevel"/>
    <w:tmpl w:val="B86A43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DA3238"/>
    <w:multiLevelType w:val="hybridMultilevel"/>
    <w:tmpl w:val="99E205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D4360EE"/>
    <w:multiLevelType w:val="hybridMultilevel"/>
    <w:tmpl w:val="9B1ACD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DF07279"/>
    <w:multiLevelType w:val="hybridMultilevel"/>
    <w:tmpl w:val="AB9AC3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617ED7"/>
    <w:multiLevelType w:val="hybridMultilevel"/>
    <w:tmpl w:val="D3BAFF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9A3BEF"/>
    <w:multiLevelType w:val="hybridMultilevel"/>
    <w:tmpl w:val="9A589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82707F"/>
    <w:multiLevelType w:val="hybridMultilevel"/>
    <w:tmpl w:val="691A68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DE4E13"/>
    <w:multiLevelType w:val="hybridMultilevel"/>
    <w:tmpl w:val="8DC8C850"/>
    <w:lvl w:ilvl="0" w:tplc="B8AC4348">
      <w:start w:val="6"/>
      <w:numFmt w:val="bullet"/>
      <w:lvlText w:val="-"/>
      <w:lvlJc w:val="left"/>
      <w:pPr>
        <w:tabs>
          <w:tab w:val="num" w:pos="552"/>
        </w:tabs>
        <w:ind w:left="552" w:hanging="360"/>
      </w:pPr>
      <w:rPr>
        <w:rFonts w:ascii="Arial" w:eastAsia="Times New Roman" w:hAnsi="Arial" w:cs="Arial" w:hint="default"/>
      </w:rPr>
    </w:lvl>
    <w:lvl w:ilvl="1" w:tplc="04070003" w:tentative="1">
      <w:start w:val="1"/>
      <w:numFmt w:val="bullet"/>
      <w:lvlText w:val="o"/>
      <w:lvlJc w:val="left"/>
      <w:pPr>
        <w:tabs>
          <w:tab w:val="num" w:pos="1272"/>
        </w:tabs>
        <w:ind w:left="1272" w:hanging="360"/>
      </w:pPr>
      <w:rPr>
        <w:rFonts w:ascii="Courier New" w:hAnsi="Courier New" w:cs="Courier New" w:hint="default"/>
      </w:rPr>
    </w:lvl>
    <w:lvl w:ilvl="2" w:tplc="04070005" w:tentative="1">
      <w:start w:val="1"/>
      <w:numFmt w:val="bullet"/>
      <w:lvlText w:val=""/>
      <w:lvlJc w:val="left"/>
      <w:pPr>
        <w:tabs>
          <w:tab w:val="num" w:pos="1992"/>
        </w:tabs>
        <w:ind w:left="1992" w:hanging="360"/>
      </w:pPr>
      <w:rPr>
        <w:rFonts w:ascii="Wingdings" w:hAnsi="Wingdings" w:hint="default"/>
      </w:rPr>
    </w:lvl>
    <w:lvl w:ilvl="3" w:tplc="04070001" w:tentative="1">
      <w:start w:val="1"/>
      <w:numFmt w:val="bullet"/>
      <w:lvlText w:val=""/>
      <w:lvlJc w:val="left"/>
      <w:pPr>
        <w:tabs>
          <w:tab w:val="num" w:pos="2712"/>
        </w:tabs>
        <w:ind w:left="2712" w:hanging="360"/>
      </w:pPr>
      <w:rPr>
        <w:rFonts w:ascii="Symbol" w:hAnsi="Symbol" w:hint="default"/>
      </w:rPr>
    </w:lvl>
    <w:lvl w:ilvl="4" w:tplc="04070003" w:tentative="1">
      <w:start w:val="1"/>
      <w:numFmt w:val="bullet"/>
      <w:lvlText w:val="o"/>
      <w:lvlJc w:val="left"/>
      <w:pPr>
        <w:tabs>
          <w:tab w:val="num" w:pos="3432"/>
        </w:tabs>
        <w:ind w:left="3432" w:hanging="360"/>
      </w:pPr>
      <w:rPr>
        <w:rFonts w:ascii="Courier New" w:hAnsi="Courier New" w:cs="Courier New" w:hint="default"/>
      </w:rPr>
    </w:lvl>
    <w:lvl w:ilvl="5" w:tplc="04070005" w:tentative="1">
      <w:start w:val="1"/>
      <w:numFmt w:val="bullet"/>
      <w:lvlText w:val=""/>
      <w:lvlJc w:val="left"/>
      <w:pPr>
        <w:tabs>
          <w:tab w:val="num" w:pos="4152"/>
        </w:tabs>
        <w:ind w:left="4152" w:hanging="360"/>
      </w:pPr>
      <w:rPr>
        <w:rFonts w:ascii="Wingdings" w:hAnsi="Wingdings" w:hint="default"/>
      </w:rPr>
    </w:lvl>
    <w:lvl w:ilvl="6" w:tplc="04070001" w:tentative="1">
      <w:start w:val="1"/>
      <w:numFmt w:val="bullet"/>
      <w:lvlText w:val=""/>
      <w:lvlJc w:val="left"/>
      <w:pPr>
        <w:tabs>
          <w:tab w:val="num" w:pos="4872"/>
        </w:tabs>
        <w:ind w:left="4872" w:hanging="360"/>
      </w:pPr>
      <w:rPr>
        <w:rFonts w:ascii="Symbol" w:hAnsi="Symbol" w:hint="default"/>
      </w:rPr>
    </w:lvl>
    <w:lvl w:ilvl="7" w:tplc="04070003" w:tentative="1">
      <w:start w:val="1"/>
      <w:numFmt w:val="bullet"/>
      <w:lvlText w:val="o"/>
      <w:lvlJc w:val="left"/>
      <w:pPr>
        <w:tabs>
          <w:tab w:val="num" w:pos="5592"/>
        </w:tabs>
        <w:ind w:left="5592" w:hanging="360"/>
      </w:pPr>
      <w:rPr>
        <w:rFonts w:ascii="Courier New" w:hAnsi="Courier New" w:cs="Courier New" w:hint="default"/>
      </w:rPr>
    </w:lvl>
    <w:lvl w:ilvl="8" w:tplc="04070005" w:tentative="1">
      <w:start w:val="1"/>
      <w:numFmt w:val="bullet"/>
      <w:lvlText w:val=""/>
      <w:lvlJc w:val="left"/>
      <w:pPr>
        <w:tabs>
          <w:tab w:val="num" w:pos="6312"/>
        </w:tabs>
        <w:ind w:left="6312"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4"/>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28"/>
    <w:rsid w:val="00002F01"/>
    <w:rsid w:val="00004913"/>
    <w:rsid w:val="00006EE6"/>
    <w:rsid w:val="00014829"/>
    <w:rsid w:val="0001645B"/>
    <w:rsid w:val="0002263C"/>
    <w:rsid w:val="00025637"/>
    <w:rsid w:val="00034F3E"/>
    <w:rsid w:val="00051D03"/>
    <w:rsid w:val="000524AC"/>
    <w:rsid w:val="00054260"/>
    <w:rsid w:val="000613C0"/>
    <w:rsid w:val="00074F6E"/>
    <w:rsid w:val="00094565"/>
    <w:rsid w:val="00095379"/>
    <w:rsid w:val="000C0354"/>
    <w:rsid w:val="000C3FCE"/>
    <w:rsid w:val="000C5246"/>
    <w:rsid w:val="000C587C"/>
    <w:rsid w:val="000E7388"/>
    <w:rsid w:val="000F0C59"/>
    <w:rsid w:val="00110828"/>
    <w:rsid w:val="00131276"/>
    <w:rsid w:val="00153061"/>
    <w:rsid w:val="00157496"/>
    <w:rsid w:val="00163887"/>
    <w:rsid w:val="001656AE"/>
    <w:rsid w:val="0016626D"/>
    <w:rsid w:val="00175253"/>
    <w:rsid w:val="001C50B7"/>
    <w:rsid w:val="001C64F4"/>
    <w:rsid w:val="001E0BE8"/>
    <w:rsid w:val="001E50A7"/>
    <w:rsid w:val="001E65CF"/>
    <w:rsid w:val="001E727A"/>
    <w:rsid w:val="001F76B2"/>
    <w:rsid w:val="0020646B"/>
    <w:rsid w:val="002223AE"/>
    <w:rsid w:val="002244C4"/>
    <w:rsid w:val="002268C1"/>
    <w:rsid w:val="00256C3F"/>
    <w:rsid w:val="00271BA0"/>
    <w:rsid w:val="002767D6"/>
    <w:rsid w:val="00297F61"/>
    <w:rsid w:val="002D654A"/>
    <w:rsid w:val="00303B53"/>
    <w:rsid w:val="00304735"/>
    <w:rsid w:val="00306B43"/>
    <w:rsid w:val="0033184C"/>
    <w:rsid w:val="0034038B"/>
    <w:rsid w:val="00352281"/>
    <w:rsid w:val="00361130"/>
    <w:rsid w:val="00361E77"/>
    <w:rsid w:val="003628F2"/>
    <w:rsid w:val="00381901"/>
    <w:rsid w:val="00395325"/>
    <w:rsid w:val="003A1E3F"/>
    <w:rsid w:val="003A3ADA"/>
    <w:rsid w:val="003A418F"/>
    <w:rsid w:val="003A6536"/>
    <w:rsid w:val="003B329B"/>
    <w:rsid w:val="003B3A2E"/>
    <w:rsid w:val="003B751F"/>
    <w:rsid w:val="003C2BA2"/>
    <w:rsid w:val="003D5C73"/>
    <w:rsid w:val="003F0202"/>
    <w:rsid w:val="003F3B5D"/>
    <w:rsid w:val="0043235A"/>
    <w:rsid w:val="00441877"/>
    <w:rsid w:val="00447C58"/>
    <w:rsid w:val="004528EF"/>
    <w:rsid w:val="00457300"/>
    <w:rsid w:val="00490DA1"/>
    <w:rsid w:val="00492F6B"/>
    <w:rsid w:val="004A0921"/>
    <w:rsid w:val="004D3E2A"/>
    <w:rsid w:val="004E147E"/>
    <w:rsid w:val="0051342E"/>
    <w:rsid w:val="00516C02"/>
    <w:rsid w:val="0052123A"/>
    <w:rsid w:val="0052398B"/>
    <w:rsid w:val="005340DB"/>
    <w:rsid w:val="00535C11"/>
    <w:rsid w:val="005444BC"/>
    <w:rsid w:val="005571AA"/>
    <w:rsid w:val="00570CB8"/>
    <w:rsid w:val="00595537"/>
    <w:rsid w:val="0059763A"/>
    <w:rsid w:val="005A2C42"/>
    <w:rsid w:val="005A4250"/>
    <w:rsid w:val="005B716F"/>
    <w:rsid w:val="005C3FDD"/>
    <w:rsid w:val="005C4A5E"/>
    <w:rsid w:val="005D0606"/>
    <w:rsid w:val="005D1E52"/>
    <w:rsid w:val="005D5BE1"/>
    <w:rsid w:val="005D7511"/>
    <w:rsid w:val="00600AC4"/>
    <w:rsid w:val="0061689F"/>
    <w:rsid w:val="0062431E"/>
    <w:rsid w:val="00640BDE"/>
    <w:rsid w:val="006616E3"/>
    <w:rsid w:val="006753E4"/>
    <w:rsid w:val="00682A2C"/>
    <w:rsid w:val="0068418F"/>
    <w:rsid w:val="00695B88"/>
    <w:rsid w:val="006A57CB"/>
    <w:rsid w:val="006A5D83"/>
    <w:rsid w:val="006B0E09"/>
    <w:rsid w:val="006D0B11"/>
    <w:rsid w:val="006D43CC"/>
    <w:rsid w:val="006E0C63"/>
    <w:rsid w:val="006E1805"/>
    <w:rsid w:val="006E6602"/>
    <w:rsid w:val="006E66C7"/>
    <w:rsid w:val="00701CEB"/>
    <w:rsid w:val="007217A7"/>
    <w:rsid w:val="00725197"/>
    <w:rsid w:val="00737234"/>
    <w:rsid w:val="0076543B"/>
    <w:rsid w:val="00773E61"/>
    <w:rsid w:val="007856B1"/>
    <w:rsid w:val="007876DB"/>
    <w:rsid w:val="007A30FD"/>
    <w:rsid w:val="007A6FE9"/>
    <w:rsid w:val="007B1DE3"/>
    <w:rsid w:val="007B2FE0"/>
    <w:rsid w:val="007D699C"/>
    <w:rsid w:val="008264DC"/>
    <w:rsid w:val="0083195D"/>
    <w:rsid w:val="00846C17"/>
    <w:rsid w:val="00870E24"/>
    <w:rsid w:val="00876708"/>
    <w:rsid w:val="00883DCE"/>
    <w:rsid w:val="008873F1"/>
    <w:rsid w:val="00891C14"/>
    <w:rsid w:val="008A2618"/>
    <w:rsid w:val="008B10C4"/>
    <w:rsid w:val="008B3393"/>
    <w:rsid w:val="008B38C5"/>
    <w:rsid w:val="008C3412"/>
    <w:rsid w:val="008D6495"/>
    <w:rsid w:val="008F0034"/>
    <w:rsid w:val="0092098C"/>
    <w:rsid w:val="00926308"/>
    <w:rsid w:val="00950427"/>
    <w:rsid w:val="009609A0"/>
    <w:rsid w:val="0096718C"/>
    <w:rsid w:val="00983A79"/>
    <w:rsid w:val="009A1B92"/>
    <w:rsid w:val="009A4D31"/>
    <w:rsid w:val="009C7C10"/>
    <w:rsid w:val="009F04D9"/>
    <w:rsid w:val="009F3794"/>
    <w:rsid w:val="00A17ECF"/>
    <w:rsid w:val="00A364B4"/>
    <w:rsid w:val="00A41C8F"/>
    <w:rsid w:val="00A444C7"/>
    <w:rsid w:val="00A6001F"/>
    <w:rsid w:val="00A61568"/>
    <w:rsid w:val="00A61717"/>
    <w:rsid w:val="00A66329"/>
    <w:rsid w:val="00A73143"/>
    <w:rsid w:val="00A86116"/>
    <w:rsid w:val="00A87811"/>
    <w:rsid w:val="00AD73CA"/>
    <w:rsid w:val="00AE0E8C"/>
    <w:rsid w:val="00AE19CA"/>
    <w:rsid w:val="00B03C7A"/>
    <w:rsid w:val="00B13E35"/>
    <w:rsid w:val="00B217A7"/>
    <w:rsid w:val="00B54862"/>
    <w:rsid w:val="00B81E17"/>
    <w:rsid w:val="00B86947"/>
    <w:rsid w:val="00B972B1"/>
    <w:rsid w:val="00BB68BA"/>
    <w:rsid w:val="00BD6F37"/>
    <w:rsid w:val="00BD73F6"/>
    <w:rsid w:val="00BE3D56"/>
    <w:rsid w:val="00BF1EBE"/>
    <w:rsid w:val="00BF3B1B"/>
    <w:rsid w:val="00C02DD9"/>
    <w:rsid w:val="00C05FB0"/>
    <w:rsid w:val="00C111CA"/>
    <w:rsid w:val="00C41179"/>
    <w:rsid w:val="00C42D6E"/>
    <w:rsid w:val="00C44E86"/>
    <w:rsid w:val="00C621C8"/>
    <w:rsid w:val="00C64884"/>
    <w:rsid w:val="00C700AC"/>
    <w:rsid w:val="00C71A87"/>
    <w:rsid w:val="00C82120"/>
    <w:rsid w:val="00C94DDC"/>
    <w:rsid w:val="00CB20DF"/>
    <w:rsid w:val="00CB6095"/>
    <w:rsid w:val="00CD7A59"/>
    <w:rsid w:val="00CE7946"/>
    <w:rsid w:val="00CF19CF"/>
    <w:rsid w:val="00D25F29"/>
    <w:rsid w:val="00D309A5"/>
    <w:rsid w:val="00D3109A"/>
    <w:rsid w:val="00D329B3"/>
    <w:rsid w:val="00D360E5"/>
    <w:rsid w:val="00D45091"/>
    <w:rsid w:val="00D5250A"/>
    <w:rsid w:val="00D77C16"/>
    <w:rsid w:val="00DA5E0D"/>
    <w:rsid w:val="00DB3739"/>
    <w:rsid w:val="00DB6720"/>
    <w:rsid w:val="00DD3569"/>
    <w:rsid w:val="00DD42E2"/>
    <w:rsid w:val="00DF6252"/>
    <w:rsid w:val="00E118ED"/>
    <w:rsid w:val="00E15DFF"/>
    <w:rsid w:val="00E24C1D"/>
    <w:rsid w:val="00E41CAB"/>
    <w:rsid w:val="00E43C68"/>
    <w:rsid w:val="00E47812"/>
    <w:rsid w:val="00E5640B"/>
    <w:rsid w:val="00E86610"/>
    <w:rsid w:val="00E9579F"/>
    <w:rsid w:val="00E95ED2"/>
    <w:rsid w:val="00EB3820"/>
    <w:rsid w:val="00EC0BD1"/>
    <w:rsid w:val="00ED1936"/>
    <w:rsid w:val="00ED5B15"/>
    <w:rsid w:val="00ED6910"/>
    <w:rsid w:val="00EE5527"/>
    <w:rsid w:val="00EF552B"/>
    <w:rsid w:val="00F0335B"/>
    <w:rsid w:val="00F130DE"/>
    <w:rsid w:val="00F170C0"/>
    <w:rsid w:val="00F2350A"/>
    <w:rsid w:val="00F2611A"/>
    <w:rsid w:val="00F445AA"/>
    <w:rsid w:val="00F55580"/>
    <w:rsid w:val="00F81288"/>
    <w:rsid w:val="00F903D5"/>
    <w:rsid w:val="00F95F9B"/>
    <w:rsid w:val="00FA4333"/>
    <w:rsid w:val="00FC54F1"/>
    <w:rsid w:val="00FE6DE0"/>
    <w:rsid w:val="00FF3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892BA"/>
  <w15:docId w15:val="{562999A4-3622-4B4E-9C98-C6634AE3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44C7"/>
    <w:rPr>
      <w:sz w:val="24"/>
      <w:szCs w:val="24"/>
    </w:rPr>
  </w:style>
  <w:style w:type="paragraph" w:styleId="berschrift1">
    <w:name w:val="heading 1"/>
    <w:basedOn w:val="Standard"/>
    <w:next w:val="Standard"/>
    <w:qFormat/>
    <w:rsid w:val="00A444C7"/>
    <w:pPr>
      <w:keepNext/>
      <w:jc w:val="both"/>
      <w:outlineLvl w:val="0"/>
    </w:pPr>
    <w:rPr>
      <w:rFonts w:ascii="Arial" w:hAnsi="Arial"/>
      <w:b/>
      <w:bCs/>
      <w:sz w:val="16"/>
    </w:rPr>
  </w:style>
  <w:style w:type="paragraph" w:styleId="berschrift2">
    <w:name w:val="heading 2"/>
    <w:basedOn w:val="Standard"/>
    <w:next w:val="Standard"/>
    <w:qFormat/>
    <w:rsid w:val="00A444C7"/>
    <w:pPr>
      <w:keepNext/>
      <w:tabs>
        <w:tab w:val="left" w:pos="1080"/>
      </w:tabs>
      <w:jc w:val="right"/>
      <w:outlineLvl w:val="1"/>
    </w:pPr>
    <w:rPr>
      <w:rFonts w:ascii="Arial" w:hAnsi="Arial"/>
      <w:b/>
      <w:bCs/>
      <w:sz w:val="16"/>
    </w:rPr>
  </w:style>
  <w:style w:type="paragraph" w:styleId="berschrift3">
    <w:name w:val="heading 3"/>
    <w:basedOn w:val="Standard"/>
    <w:next w:val="Standard"/>
    <w:qFormat/>
    <w:rsid w:val="00A444C7"/>
    <w:pPr>
      <w:keepNext/>
      <w:outlineLvl w:val="2"/>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44C7"/>
    <w:pPr>
      <w:tabs>
        <w:tab w:val="center" w:pos="4536"/>
        <w:tab w:val="right" w:pos="9072"/>
      </w:tabs>
    </w:pPr>
  </w:style>
  <w:style w:type="paragraph" w:styleId="Fuzeile">
    <w:name w:val="footer"/>
    <w:basedOn w:val="Standard"/>
    <w:rsid w:val="00A444C7"/>
    <w:pPr>
      <w:tabs>
        <w:tab w:val="center" w:pos="4536"/>
        <w:tab w:val="right" w:pos="9072"/>
      </w:tabs>
    </w:pPr>
  </w:style>
  <w:style w:type="character" w:styleId="Seitenzahl">
    <w:name w:val="page number"/>
    <w:basedOn w:val="Absatz-Standardschriftart"/>
    <w:rsid w:val="00A444C7"/>
  </w:style>
  <w:style w:type="paragraph" w:styleId="Dokumentstruktur">
    <w:name w:val="Document Map"/>
    <w:basedOn w:val="Standard"/>
    <w:semiHidden/>
    <w:rsid w:val="00395325"/>
    <w:pPr>
      <w:shd w:val="clear" w:color="auto" w:fill="000080"/>
    </w:pPr>
    <w:rPr>
      <w:rFonts w:ascii="Tahoma" w:hAnsi="Tahoma" w:cs="Tahoma"/>
    </w:rPr>
  </w:style>
  <w:style w:type="character" w:styleId="Hyperlink">
    <w:name w:val="Hyperlink"/>
    <w:rsid w:val="00595537"/>
    <w:rPr>
      <w:color w:val="0000FF"/>
      <w:u w:val="single"/>
    </w:rPr>
  </w:style>
  <w:style w:type="paragraph" w:styleId="Funotentext">
    <w:name w:val="footnote text"/>
    <w:basedOn w:val="Standard"/>
    <w:link w:val="FunotentextZchn"/>
    <w:semiHidden/>
    <w:rsid w:val="005340DB"/>
    <w:rPr>
      <w:sz w:val="20"/>
      <w:szCs w:val="20"/>
    </w:rPr>
  </w:style>
  <w:style w:type="character" w:styleId="Funotenzeichen">
    <w:name w:val="footnote reference"/>
    <w:semiHidden/>
    <w:rsid w:val="005340DB"/>
    <w:rPr>
      <w:vertAlign w:val="superscript"/>
    </w:rPr>
  </w:style>
  <w:style w:type="table" w:styleId="Tabellenraster">
    <w:name w:val="Table Grid"/>
    <w:basedOn w:val="NormaleTabelle"/>
    <w:rsid w:val="00D4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Kopfzeile"/>
    <w:rsid w:val="00FA4333"/>
    <w:pPr>
      <w:tabs>
        <w:tab w:val="clear" w:pos="4536"/>
        <w:tab w:val="clear" w:pos="9072"/>
      </w:tabs>
      <w:spacing w:line="360" w:lineRule="auto"/>
    </w:pPr>
    <w:rPr>
      <w:rFonts w:ascii="Arial" w:hAnsi="Arial" w:cs="Arial"/>
      <w:sz w:val="22"/>
      <w:szCs w:val="22"/>
    </w:rPr>
  </w:style>
  <w:style w:type="character" w:customStyle="1" w:styleId="FunotentextZchn">
    <w:name w:val="Fußnotentext Zchn"/>
    <w:basedOn w:val="Absatz-Standardschriftart"/>
    <w:link w:val="Funotentext"/>
    <w:semiHidden/>
    <w:rsid w:val="00FA4333"/>
  </w:style>
  <w:style w:type="paragraph" w:styleId="Listenabsatz">
    <w:name w:val="List Paragraph"/>
    <w:basedOn w:val="Standard"/>
    <w:uiPriority w:val="34"/>
    <w:qFormat/>
    <w:rsid w:val="00701CEB"/>
    <w:pPr>
      <w:ind w:left="720"/>
      <w:contextualSpacing/>
    </w:pPr>
  </w:style>
  <w:style w:type="paragraph" w:styleId="Sprechblasentext">
    <w:name w:val="Balloon Text"/>
    <w:basedOn w:val="Standard"/>
    <w:link w:val="SprechblasentextZchn"/>
    <w:uiPriority w:val="99"/>
    <w:semiHidden/>
    <w:unhideWhenUsed/>
    <w:rsid w:val="00F235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350A"/>
    <w:rPr>
      <w:rFonts w:ascii="Segoe UI" w:hAnsi="Segoe UI" w:cs="Segoe UI"/>
      <w:sz w:val="18"/>
      <w:szCs w:val="18"/>
    </w:rPr>
  </w:style>
  <w:style w:type="character" w:styleId="Kommentarzeichen">
    <w:name w:val="annotation reference"/>
    <w:basedOn w:val="Absatz-Standardschriftart"/>
    <w:uiPriority w:val="99"/>
    <w:semiHidden/>
    <w:unhideWhenUsed/>
    <w:rsid w:val="00002F01"/>
    <w:rPr>
      <w:sz w:val="16"/>
      <w:szCs w:val="16"/>
    </w:rPr>
  </w:style>
  <w:style w:type="paragraph" w:styleId="Kommentartext">
    <w:name w:val="annotation text"/>
    <w:basedOn w:val="Standard"/>
    <w:link w:val="KommentartextZchn"/>
    <w:uiPriority w:val="99"/>
    <w:semiHidden/>
    <w:unhideWhenUsed/>
    <w:rsid w:val="00002F01"/>
    <w:rPr>
      <w:sz w:val="20"/>
      <w:szCs w:val="20"/>
    </w:rPr>
  </w:style>
  <w:style w:type="character" w:customStyle="1" w:styleId="KommentartextZchn">
    <w:name w:val="Kommentartext Zchn"/>
    <w:basedOn w:val="Absatz-Standardschriftart"/>
    <w:link w:val="Kommentartext"/>
    <w:uiPriority w:val="99"/>
    <w:semiHidden/>
    <w:rsid w:val="00002F01"/>
  </w:style>
  <w:style w:type="paragraph" w:styleId="Kommentarthema">
    <w:name w:val="annotation subject"/>
    <w:basedOn w:val="Kommentartext"/>
    <w:next w:val="Kommentartext"/>
    <w:link w:val="KommentarthemaZchn"/>
    <w:uiPriority w:val="99"/>
    <w:semiHidden/>
    <w:unhideWhenUsed/>
    <w:rsid w:val="00002F01"/>
    <w:rPr>
      <w:b/>
      <w:bCs/>
    </w:rPr>
  </w:style>
  <w:style w:type="character" w:customStyle="1" w:styleId="KommentarthemaZchn">
    <w:name w:val="Kommentarthema Zchn"/>
    <w:basedOn w:val="KommentartextZchn"/>
    <w:link w:val="Kommentarthema"/>
    <w:uiPriority w:val="99"/>
    <w:semiHidden/>
    <w:rsid w:val="00002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ander.stein@mueef.rlp.de" TargetMode="External"/><Relationship Id="rId5" Type="http://schemas.openxmlformats.org/officeDocument/2006/relationships/settings" Target="settings.xml"/><Relationship Id="rId10" Type="http://schemas.openxmlformats.org/officeDocument/2006/relationships/hyperlink" Target="mailto:th.schmidt@mueef.rlp.de" TargetMode="External"/><Relationship Id="rId4" Type="http://schemas.openxmlformats.org/officeDocument/2006/relationships/styles" Target="styles.xml"/><Relationship Id="rId9" Type="http://schemas.openxmlformats.org/officeDocument/2006/relationships/hyperlink" Target="mailto:Corona-Futterhilfe@mueef.rlp.d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Datenschutzbeauftragte@mueef.rlp.de" TargetMode="External"/><Relationship Id="rId2" Type="http://schemas.openxmlformats.org/officeDocument/2006/relationships/hyperlink" Target="https://mueef.rlp.de/de/ueber-das-ministerium/datenschutz/" TargetMode="External"/><Relationship Id="rId1" Type="http://schemas.openxmlformats.org/officeDocument/2006/relationships/hyperlink" Target="http://www.mueef.rlp.de" TargetMode="External"/><Relationship Id="rId4" Type="http://schemas.openxmlformats.org/officeDocument/2006/relationships/hyperlink" Target="http://www.tpp.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ntrag Soforthilfeprogramm Corona-Futterhilfe" edit="true"/>
    <f:field ref="objsubject" par="" text="" edit="true"/>
    <f:field ref="objcreatedby" par="" text="Stein, Alexander"/>
    <f:field ref="objcreatedat" par="" date="2020-04-24T11:51:49" text="24.04.2020 11:51:49"/>
    <f:field ref="objchangedby" par="" text="Stein, Alexander"/>
    <f:field ref="objmodifiedat" par="" date="2020-04-24T11:51:53" text="24.04.2020 11:51:53"/>
    <f:field ref="doc_FSCFOLIO_1_1001_FieldDocumentNumber" par="" text=""/>
    <f:field ref="doc_FSCFOLIO_1_1001_FieldSubject" par="" text="" edit="true"/>
    <f:field ref="FSCFOLIO_1_1001_FieldCurrentUser" par="" text="Alexander Stein"/>
    <f:field ref="CCAPRECONFIG_15_1001_Objektname" par="" text="Antrag Soforthilfeprogramm Corona-Futterhilfe" edit="true"/>
    <f:field ref="DEPRECONFIG_15_1001_Objektname" par="" text="Antrag Soforthilfeprogramm Corona-Futterhilfe"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53B0445-CACF-4298-85BB-515C0B08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6B4B504E.dotm</Template>
  <TotalTime>0</TotalTime>
  <Pages>6</Pages>
  <Words>1453</Words>
  <Characters>9161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Teil I/Anlage 4</vt:lpstr>
    </vt:vector>
  </TitlesOfParts>
  <Company>Ministerium des Innern und für Sport</Company>
  <LinksUpToDate>false</LinksUpToDate>
  <CharactersWithSpaces>10593</CharactersWithSpaces>
  <SharedDoc>false</SharedDoc>
  <HLinks>
    <vt:vector size="6" baseType="variant">
      <vt:variant>
        <vt:i4>5832827</vt:i4>
      </vt:variant>
      <vt:variant>
        <vt:i4>4</vt:i4>
      </vt:variant>
      <vt:variant>
        <vt:i4>0</vt:i4>
      </vt:variant>
      <vt:variant>
        <vt:i4>5</vt:i4>
      </vt:variant>
      <vt:variant>
        <vt:lpwstr>mailto:RP-Tier@mulewf.rlp.de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I/Anlage 4</dc:title>
  <dc:creator>GringsR</dc:creator>
  <cp:lastModifiedBy>Stein, Alexander (MUEEF)</cp:lastModifiedBy>
  <cp:revision>3</cp:revision>
  <cp:lastPrinted>2020-04-22T13:45:00Z</cp:lastPrinted>
  <dcterms:created xsi:type="dcterms:W3CDTF">2020-06-17T14:49:00Z</dcterms:created>
  <dcterms:modified xsi:type="dcterms:W3CDTF">2020-06-17T14:49:00Z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COO.2109.100.4.5366445</vt:lpwstr>
  </property>
  <property fmtid="{D5CDD505-2E9C-101B-9397-08002B2CF9AE}" pid="3" name="FSC#COOELAK@1.1001:Subject">
    <vt:lpwstr>Sonder-Fragen zu Tierschutzthemen</vt:lpwstr>
  </property>
  <property fmtid="{D5CDD505-2E9C-101B-9397-08002B2CF9AE}" pid="4" name="FSC#COOELAK@1.1001:FileReference">
    <vt:lpwstr>104-85 66</vt:lpwstr>
  </property>
  <property fmtid="{D5CDD505-2E9C-101B-9397-08002B2CF9AE}" pid="5" name="FSC#COOELAK@1.1001:FileRefYear">
    <vt:lpwstr>2004</vt:lpwstr>
  </property>
  <property fmtid="{D5CDD505-2E9C-101B-9397-08002B2CF9AE}" pid="6" name="FSC#COOELAK@1.1001:FileRefOrdinal">
    <vt:lpwstr>1</vt:lpwstr>
  </property>
  <property fmtid="{D5CDD505-2E9C-101B-9397-08002B2CF9AE}" pid="7" name="FSC#COOELAK@1.1001:FileRefOU">
    <vt:lpwstr>104</vt:lpwstr>
  </property>
  <property fmtid="{D5CDD505-2E9C-101B-9397-08002B2CF9AE}" pid="8" name="FSC#COOELAK@1.1001:Organization">
    <vt:lpwstr/>
  </property>
  <property fmtid="{D5CDD505-2E9C-101B-9397-08002B2CF9AE}" pid="9" name="FSC#COOELAK@1.1001:Owner">
    <vt:lpwstr>Stein Alexander</vt:lpwstr>
  </property>
  <property fmtid="{D5CDD505-2E9C-101B-9397-08002B2CF9AE}" pid="10" name="FSC#COOELAK@1.1001:OwnerExtension">
    <vt:lpwstr>2455</vt:lpwstr>
  </property>
  <property fmtid="{D5CDD505-2E9C-101B-9397-08002B2CF9AE}" pid="11" name="FSC#COOELAK@1.1001:OwnerFaxExtension">
    <vt:lpwstr>175354</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1044 (Tierschutz)</vt:lpwstr>
  </property>
  <property fmtid="{D5CDD505-2E9C-101B-9397-08002B2CF9AE}" pid="17" name="FSC#COOELAK@1.1001:CreatedAt">
    <vt:lpwstr>24.04.2020</vt:lpwstr>
  </property>
  <property fmtid="{D5CDD505-2E9C-101B-9397-08002B2CF9AE}" pid="18" name="FSC#COOELAK@1.1001:OU">
    <vt:lpwstr>1044 (Tierschutz)</vt:lpwstr>
  </property>
  <property fmtid="{D5CDD505-2E9C-101B-9397-08002B2CF9AE}" pid="19" name="FSC#COOELAK@1.1001:Priority">
    <vt:lpwstr> ()</vt:lpwstr>
  </property>
  <property fmtid="{D5CDD505-2E9C-101B-9397-08002B2CF9AE}" pid="20" name="FSC#COOELAK@1.1001:ObjBarCode">
    <vt:lpwstr>*COO.2109.100.4.5366445*</vt:lpwstr>
  </property>
  <property fmtid="{D5CDD505-2E9C-101B-9397-08002B2CF9AE}" pid="21" name="FSC#COOELAK@1.1001:RefBarCode">
    <vt:lpwstr>*COO.2109.100.2.3830248*</vt:lpwstr>
  </property>
  <property fmtid="{D5CDD505-2E9C-101B-9397-08002B2CF9AE}" pid="22" name="FSC#COOELAK@1.1001:FileRefBarCode">
    <vt:lpwstr>*104-85 66*</vt:lpwstr>
  </property>
  <property fmtid="{D5CDD505-2E9C-101B-9397-08002B2CF9AE}" pid="23" name="FSC#COOELAK@1.1001:ExternalRef">
    <vt:lpwstr/>
  </property>
  <property fmtid="{D5CDD505-2E9C-101B-9397-08002B2CF9AE}" pid="24" name="FSC#COOELAK@1.1001:IncomingNumber">
    <vt:lpwstr>34</vt:lpwstr>
  </property>
  <property fmtid="{D5CDD505-2E9C-101B-9397-08002B2CF9AE}" pid="25" name="FSC#COOELAK@1.1001:IncomingSubject">
    <vt:lpwstr>FINALE Richtlinie, Antrag, Verwendungsnachweis</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85 66</vt:lpwstr>
  </property>
  <property fmtid="{D5CDD505-2E9C-101B-9397-08002B2CF9AE}" pid="36" name="FSC#COOELAK@1.1001:CurrentUserRolePos">
    <vt:lpwstr>Sachbearbeiter/in</vt:lpwstr>
  </property>
  <property fmtid="{D5CDD505-2E9C-101B-9397-08002B2CF9AE}" pid="37" name="FSC#COOELAK@1.1001:CurrentUserEmail">
    <vt:lpwstr>alexander.stein@mueef.rlp.de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104-85 66/2020-1</vt:lpwstr>
  </property>
  <property fmtid="{D5CDD505-2E9C-101B-9397-08002B2CF9AE}" pid="45" name="FSC#FSCGOVDE@1.1001:FileSubject">
    <vt:lpwstr>Sonder-Fragen zu Tierschutzthemen</vt:lpwstr>
  </property>
  <property fmtid="{D5CDD505-2E9C-101B-9397-08002B2CF9AE}" pid="46" name="FSC#FSCGOVDE@1.1001:ProcedureSubject">
    <vt:lpwstr>Corona-Pandemie, Finanzausstattung rheinland-pfälzischer Zoos und Tierheime</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104-85 66/2020-1</vt:lpwstr>
  </property>
  <property fmtid="{D5CDD505-2E9C-101B-9397-08002B2CF9AE}" pid="50" name="FSC#FSCGOVDE@1.1001:FileAddSubj">
    <vt:lpwstr/>
  </property>
  <property fmtid="{D5CDD505-2E9C-101B-9397-08002B2CF9AE}" pid="51" name="FSC#FSCGOVDE@1.1001:DocumentSubj">
    <vt:lpwstr>FINALE Richtlinie, Antrag, Verwendungsnachweis</vt:lpwstr>
  </property>
  <property fmtid="{D5CDD505-2E9C-101B-9397-08002B2CF9AE}" pid="52" name="FSC#FSCGOVDE@1.1001:FileRel">
    <vt:lpwstr/>
  </property>
  <property fmtid="{D5CDD505-2E9C-101B-9397-08002B2CF9AE}" pid="53" name="FSC#MUFPreConfig@10.501:OwnerMUF">
    <vt:lpwstr>Herr Alexander Stein</vt:lpwstr>
  </property>
  <property fmtid="{D5CDD505-2E9C-101B-9397-08002B2CF9AE}" pid="54" name="FSC#MUFPreConfig@10.501:IncomingExternalRef">
    <vt:lpwstr/>
  </property>
  <property fmtid="{D5CDD505-2E9C-101B-9397-08002B2CF9AE}" pid="55" name="FSC#MUFPreConfig@10.501:OwnerEmail">
    <vt:lpwstr>alexander.stein@mueef.rlp.de</vt:lpwstr>
  </property>
  <property fmtid="{D5CDD505-2E9C-101B-9397-08002B2CF9AE}" pid="56" name="FSC#MUFPreConfig@10.501:ProcedureSubject">
    <vt:lpwstr/>
  </property>
  <property fmtid="{D5CDD505-2E9C-101B-9397-08002B2CF9AE}" pid="57" name="FSC#MUFPreConfig@10.501:Procedure">
    <vt:lpwstr>104-85 66/2020-1</vt:lpwstr>
  </property>
  <property fmtid="{D5CDD505-2E9C-101B-9397-08002B2CF9AE}" pid="58" name="FSC#MUFPreConfig@10.501:SubjectAreaFile">
    <vt:lpwstr>104-85 66</vt:lpwstr>
  </property>
  <property fmtid="{D5CDD505-2E9C-101B-9397-08002B2CF9AE}" pid="59" name="FSC#MUFPreConfig@10.501:AbtEmail">
    <vt:lpwstr>RP-Hygiene@muf.rlp.de</vt:lpwstr>
  </property>
  <property fmtid="{D5CDD505-2E9C-101B-9397-08002B2CF9AE}" pid="60" name="FSC#MUFPreConfig@10.501:RefEmail">
    <vt:lpwstr/>
  </property>
  <property fmtid="{D5CDD505-2E9C-101B-9397-08002B2CF9AE}" pid="61" name="FSC#MUFPreConfig@10.501:PresentationEmail">
    <vt:lpwstr>rp-tier@mueef.rlp.de</vt:lpwstr>
  </property>
  <property fmtid="{D5CDD505-2E9C-101B-9397-08002B2CF9AE}" pid="62" name="FSC#MUFPreConfig@10.501:shortnameGroup">
    <vt:lpwstr>1044</vt:lpwstr>
  </property>
  <property fmtid="{D5CDD505-2E9C-101B-9397-08002B2CF9AE}" pid="63" name="FSC#MUFPreConfig@10.501:addresseeupperGroup">
    <vt:lpwstr/>
  </property>
  <property fmtid="{D5CDD505-2E9C-101B-9397-08002B2CF9AE}" pid="64" name="FSC#MUFPreConfig@10.501:addresseename">
    <vt:lpwstr/>
  </property>
  <property fmtid="{D5CDD505-2E9C-101B-9397-08002B2CF9AE}" pid="65" name="FSC#MUFPreConfig@10.501:addresseeStreetPobox">
    <vt:lpwstr/>
  </property>
  <property fmtid="{D5CDD505-2E9C-101B-9397-08002B2CF9AE}" pid="66" name="FSC#MUFPreConfig@10.501:addresseecity">
    <vt:lpwstr> </vt:lpwstr>
  </property>
  <property fmtid="{D5CDD505-2E9C-101B-9397-08002B2CF9AE}" pid="67" name="FSC#MUFPreConfig@10.501:Struktureinheit">
    <vt:lpwstr>Referat</vt:lpwstr>
  </property>
  <property fmtid="{D5CDD505-2E9C-101B-9397-08002B2CF9AE}" pid="68" name="FSC#MUFPreConfig@10.501:DecisionSubject">
    <vt:lpwstr>FINALE Richtlinie, Antrag, Verwendungsnachweis</vt:lpwstr>
  </property>
  <property fmtid="{D5CDD505-2E9C-101B-9397-08002B2CF9AE}" pid="69" name="FSC#MUFPreConfig@10.501:addresseesalutation">
    <vt:lpwstr/>
  </property>
  <property fmtid="{D5CDD505-2E9C-101B-9397-08002B2CF9AE}" pid="70" name="FSC#MUFPreConfig@10.501:addresseeprofession">
    <vt:lpwstr/>
  </property>
  <property fmtid="{D5CDD505-2E9C-101B-9397-08002B2CF9AE}" pid="71" name="FSC#MUFPreConfig@10.501:addressees">
    <vt:lpwstr/>
  </property>
  <property fmtid="{D5CDD505-2E9C-101B-9397-08002B2CF9AE}" pid="72" name="FSC#MUFPreConfig@10.501:author">
    <vt:lpwstr/>
  </property>
  <property fmtid="{D5CDD505-2E9C-101B-9397-08002B2CF9AE}" pid="73" name="FSC#MUFPreConfig@10.501:authoremail">
    <vt:lpwstr/>
  </property>
  <property fmtid="{D5CDD505-2E9C-101B-9397-08002B2CF9AE}" pid="74" name="FSC#MUFPreConfig@10.501:authortel">
    <vt:lpwstr/>
  </property>
  <property fmtid="{D5CDD505-2E9C-101B-9397-08002B2CF9AE}" pid="75" name="FSC#MUFPreConfig@10.501:authorfax">
    <vt:lpwstr/>
  </property>
  <property fmtid="{D5CDD505-2E9C-101B-9397-08002B2CF9AE}" pid="76" name="FSC#MUFPreConfig@10.501:authorstruct">
    <vt:lpwstr/>
  </property>
  <property fmtid="{D5CDD505-2E9C-101B-9397-08002B2CF9AE}" pid="77" name="FSC#MUFPreConfig@10.501:authorgroupshort">
    <vt:lpwstr/>
  </property>
  <property fmtid="{D5CDD505-2E9C-101B-9397-08002B2CF9AE}" pid="78" name="FSC#MUFPreConfig@10.501:incoming">
    <vt:lpwstr>104-85 66/2020-1#34</vt:lpwstr>
  </property>
  <property fmtid="{D5CDD505-2E9C-101B-9397-08002B2CF9AE}" pid="79" name="FSC#MUFPreConfig@10.501:objnamev">
    <vt:lpwstr/>
  </property>
  <property fmtid="{D5CDD505-2E9C-101B-9397-08002B2CF9AE}" pid="80" name="FSC#MUFPreConfig@10.501:createdate">
    <vt:lpwstr>24.04.2020</vt:lpwstr>
  </property>
  <property fmtid="{D5CDD505-2E9C-101B-9397-08002B2CF9AE}" pid="81" name="FSC#ATSTATECFG@1.1001:Office">
    <vt:lpwstr>Tierschutz</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24.04.2020</vt:lpwstr>
  </property>
  <property fmtid="{D5CDD505-2E9C-101B-9397-08002B2CF9AE}" pid="87" name="FSC#ATSTATECFG@1.1001:SubfileSubject">
    <vt:lpwstr>FINALE Richtlinie, Antrag, Verwendungsnachweis</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104-85 66/2020-1#34</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COOELAK@1.1001:ObjectAddressees">
    <vt:lpwstr/>
  </property>
  <property fmtid="{D5CDD505-2E9C-101B-9397-08002B2CF9AE}" pid="105" name="FSC#FSCFOLIO@1.1001:docpropproject">
    <vt:lpwstr/>
  </property>
  <property fmtid="{D5CDD505-2E9C-101B-9397-08002B2CF9AE}" pid="106" name="FSC$NOPARSEFILE">
    <vt:bool>true</vt:bool>
  </property>
</Properties>
</file>